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BC1"/>
  <w:body>
    <w:p w14:paraId="6335654F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MANUAL – VIDEO 3</w:t>
      </w:r>
      <w:r w:rsidRPr="001A577D">
        <w:rPr>
          <w:rStyle w:val="eop"/>
          <w:rFonts w:ascii="Domaine Display" w:hAnsi="Domaine Display" w:cs="Segoe UI"/>
        </w:rPr>
        <w:t> </w:t>
      </w:r>
    </w:p>
    <w:p w14:paraId="127C6630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6"/>
          <w:szCs w:val="16"/>
        </w:rPr>
      </w:pPr>
      <w:r w:rsidRPr="001A577D">
        <w:rPr>
          <w:rStyle w:val="normaltextrun"/>
          <w:rFonts w:ascii="Domaine Display" w:hAnsi="Domaine Display" w:cs="Segoe UI"/>
          <w:b/>
          <w:bCs/>
          <w:sz w:val="52"/>
          <w:szCs w:val="52"/>
        </w:rPr>
        <w:t>Indholdet i en</w:t>
      </w:r>
      <w:r w:rsidRPr="001A577D">
        <w:rPr>
          <w:rStyle w:val="apple-converted-space"/>
          <w:rFonts w:ascii="Domaine Display" w:hAnsi="Domaine Display" w:cs="Segoe UI"/>
          <w:b/>
          <w:bCs/>
          <w:sz w:val="52"/>
          <w:szCs w:val="52"/>
        </w:rPr>
        <w:t> </w:t>
      </w:r>
      <w:r w:rsidRPr="001A577D">
        <w:rPr>
          <w:rStyle w:val="normaltextrun"/>
          <w:rFonts w:ascii="Domaine Display" w:hAnsi="Domaine Display" w:cs="Segoe UI"/>
          <w:b/>
          <w:bCs/>
          <w:sz w:val="52"/>
          <w:szCs w:val="52"/>
        </w:rPr>
        <w:t>KLANGgruppe</w:t>
      </w:r>
      <w:r w:rsidRPr="001A577D">
        <w:rPr>
          <w:rStyle w:val="eop"/>
          <w:rFonts w:ascii="Domaine Display" w:hAnsi="Domaine Display" w:cs="Segoe UI"/>
          <w:sz w:val="52"/>
          <w:szCs w:val="52"/>
        </w:rPr>
        <w:t> </w:t>
      </w:r>
    </w:p>
    <w:p w14:paraId="4968F4C9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eop"/>
          <w:rFonts w:ascii="Domaine Display" w:hAnsi="Domaine Display" w:cs="Segoe UI"/>
        </w:rPr>
        <w:t> </w:t>
      </w:r>
    </w:p>
    <w:p w14:paraId="5A83A972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1. KLANG: De fem elementer, der giver en gruppe liv</w:t>
      </w:r>
      <w:r w:rsidRPr="001A577D">
        <w:rPr>
          <w:rStyle w:val="eop"/>
          <w:rFonts w:ascii="Domaine Display" w:hAnsi="Domaine Display" w:cs="Segoe UI"/>
        </w:rPr>
        <w:t> </w:t>
      </w:r>
    </w:p>
    <w:p w14:paraId="08085FDF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</w:rPr>
        <w:t>KLANG er ikke bare et navn – det er en hel struktur, der skaber rytme, åndelig dannelse og tryghed.</w:t>
      </w:r>
      <w:r w:rsidRPr="001A577D">
        <w:rPr>
          <w:rStyle w:val="eop"/>
          <w:rFonts w:ascii="Domaine Display" w:hAnsi="Domaine Display" w:cs="Segoe UI"/>
        </w:rPr>
        <w:t> </w:t>
      </w:r>
    </w:p>
    <w:p w14:paraId="44529F3D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b/>
          <w:bCs/>
        </w:rPr>
        <w:t>→</w:t>
      </w:r>
      <w:r w:rsidRPr="001A577D">
        <w:rPr>
          <w:rStyle w:val="normaltextrun"/>
          <w:rFonts w:ascii="Domaine Display" w:hAnsi="Domaine Display" w:cs="Segoe UI"/>
          <w:b/>
          <w:bCs/>
        </w:rPr>
        <w:t xml:space="preserve"> En god gruppe har KLANG: Kaffe – Livet – Ånd – Næste – Gud.</w:t>
      </w:r>
      <w:r w:rsidRPr="001A577D">
        <w:rPr>
          <w:rStyle w:val="eop"/>
          <w:rFonts w:ascii="Domaine Display" w:hAnsi="Domaine Display" w:cs="Segoe UI"/>
        </w:rPr>
        <w:t> </w:t>
      </w:r>
    </w:p>
    <w:p w14:paraId="30B3CDF7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eop"/>
          <w:rFonts w:ascii="Domaine Display" w:hAnsi="Domaine Display" w:cs="Segoe UI"/>
        </w:rPr>
        <w:t> </w:t>
      </w:r>
    </w:p>
    <w:p w14:paraId="7CF1384C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2. K for Kaffe: Vi lander sammen</w:t>
      </w:r>
      <w:r w:rsidRPr="001A577D">
        <w:rPr>
          <w:rStyle w:val="eop"/>
          <w:rFonts w:ascii="Domaine Display" w:hAnsi="Domaine Display" w:cs="Segoe UI"/>
        </w:rPr>
        <w:t> </w:t>
      </w:r>
    </w:p>
    <w:p w14:paraId="4D09A4F5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Hovedpointen: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En gruppe begynder med at lande – ikke med at præstere.</w:t>
      </w:r>
      <w:r w:rsidRPr="001A577D">
        <w:rPr>
          <w:rStyle w:val="eop"/>
          <w:rFonts w:ascii="Domaine Display" w:hAnsi="Domaine Display" w:cs="Segoe UI"/>
        </w:rPr>
        <w:t> </w:t>
      </w:r>
    </w:p>
    <w:p w14:paraId="060A33AF" w14:textId="77777777" w:rsidR="001A577D" w:rsidRPr="001A577D" w:rsidRDefault="001A577D" w:rsidP="001A577D">
      <w:pPr>
        <w:pStyle w:val="paragraph"/>
        <w:numPr>
          <w:ilvl w:val="0"/>
          <w:numId w:val="7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Kaffe/måltid samler kroppen og skaber ro.</w:t>
      </w:r>
      <w:r w:rsidRPr="001A577D">
        <w:rPr>
          <w:rStyle w:val="eop"/>
          <w:rFonts w:ascii="Domaine Display" w:hAnsi="Domaine Display" w:cs="Segoe UI"/>
        </w:rPr>
        <w:t> </w:t>
      </w:r>
    </w:p>
    <w:p w14:paraId="506D6A89" w14:textId="77777777" w:rsidR="001A577D" w:rsidRPr="001A577D" w:rsidRDefault="001A577D" w:rsidP="001A577D">
      <w:pPr>
        <w:pStyle w:val="paragraph"/>
        <w:numPr>
          <w:ilvl w:val="0"/>
          <w:numId w:val="7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5–10 minutter smalltalk hjælper alle til at “ankomme”.</w:t>
      </w:r>
      <w:r w:rsidRPr="001A577D">
        <w:rPr>
          <w:rStyle w:val="eop"/>
          <w:rFonts w:ascii="Domaine Display" w:hAnsi="Domaine Display" w:cs="Segoe UI"/>
        </w:rPr>
        <w:t> </w:t>
      </w:r>
    </w:p>
    <w:p w14:paraId="109CD8D2" w14:textId="77777777" w:rsidR="001A577D" w:rsidRPr="001A577D" w:rsidRDefault="001A577D" w:rsidP="001A577D">
      <w:pPr>
        <w:pStyle w:val="paragraph"/>
        <w:numPr>
          <w:ilvl w:val="0"/>
          <w:numId w:val="7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Det er ikke banalt — det er menneskeligt. Fællesskab starter i det enkle.</w:t>
      </w:r>
      <w:r w:rsidRPr="001A577D">
        <w:rPr>
          <w:rStyle w:val="eop"/>
          <w:rFonts w:ascii="Domaine Display" w:hAnsi="Domaine Display" w:cs="Segoe UI"/>
        </w:rPr>
        <w:t> </w:t>
      </w:r>
    </w:p>
    <w:p w14:paraId="6C36BBF7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b/>
          <w:bCs/>
        </w:rPr>
        <w:t>→</w:t>
      </w:r>
      <w:r w:rsidRPr="001A577D">
        <w:rPr>
          <w:rStyle w:val="normaltextrun"/>
          <w:rFonts w:ascii="Domaine Display" w:hAnsi="Domaine Display" w:cs="Segoe UI"/>
          <w:b/>
          <w:bCs/>
        </w:rPr>
        <w:t xml:space="preserve"> Kaffe giver varme, tryghed og menneskelighed før alt andet.</w:t>
      </w:r>
      <w:r w:rsidRPr="001A577D">
        <w:rPr>
          <w:rStyle w:val="normaltextrun"/>
          <w:rFonts w:ascii="Domaine Display" w:hAnsi="Domaine Display" w:cs="Segoe UI"/>
        </w:rPr>
        <w:t> </w:t>
      </w:r>
      <w:r w:rsidRPr="001A577D">
        <w:rPr>
          <w:rStyle w:val="eop"/>
          <w:rFonts w:ascii="Domaine Display" w:hAnsi="Domaine Display" w:cs="Segoe UI"/>
        </w:rPr>
        <w:t> </w:t>
      </w:r>
    </w:p>
    <w:p w14:paraId="0AD5DE1B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eop"/>
          <w:rFonts w:ascii="Domaine Display" w:hAnsi="Domaine Display" w:cs="Segoe UI"/>
        </w:rPr>
        <w:t> </w:t>
      </w:r>
    </w:p>
    <w:p w14:paraId="49B67086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3. L for Livet: Det bedste og det værste</w:t>
      </w:r>
      <w:r w:rsidRPr="001A577D">
        <w:rPr>
          <w:rStyle w:val="eop"/>
          <w:rFonts w:ascii="Domaine Display" w:hAnsi="Domaine Display" w:cs="Segoe UI"/>
        </w:rPr>
        <w:t> </w:t>
      </w:r>
    </w:p>
    <w:p w14:paraId="77079FCA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Hovedpointen: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Åndelig dannelse kræver, at vi tør bringe vores liv med – ikke kun vores tanker.</w:t>
      </w:r>
      <w:r w:rsidRPr="001A577D">
        <w:rPr>
          <w:rStyle w:val="eop"/>
          <w:rFonts w:ascii="Domaine Display" w:hAnsi="Domaine Display" w:cs="Segoe UI"/>
        </w:rPr>
        <w:t> </w:t>
      </w:r>
    </w:p>
    <w:p w14:paraId="7A8A03C9" w14:textId="77777777" w:rsidR="001A577D" w:rsidRPr="001A577D" w:rsidRDefault="001A577D" w:rsidP="001A577D">
      <w:pPr>
        <w:pStyle w:val="paragraph"/>
        <w:numPr>
          <w:ilvl w:val="0"/>
          <w:numId w:val="7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Vi deler “det bedste” og “det værste” siden sidst.</w:t>
      </w:r>
      <w:r w:rsidRPr="001A577D">
        <w:rPr>
          <w:rStyle w:val="eop"/>
          <w:rFonts w:ascii="Domaine Display" w:hAnsi="Domaine Display" w:cs="Segoe UI"/>
        </w:rPr>
        <w:t> </w:t>
      </w:r>
    </w:p>
    <w:p w14:paraId="1BC03C85" w14:textId="77777777" w:rsidR="001A577D" w:rsidRPr="001A577D" w:rsidRDefault="001A577D" w:rsidP="001A577D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Gruppens dybde vokser, når lederen selv går foran i ærlighed.</w:t>
      </w:r>
      <w:r w:rsidRPr="001A577D">
        <w:rPr>
          <w:rStyle w:val="eop"/>
          <w:rFonts w:ascii="Domaine Display" w:hAnsi="Domaine Display" w:cs="Segoe UI"/>
        </w:rPr>
        <w:t> </w:t>
      </w:r>
    </w:p>
    <w:p w14:paraId="38DE6F97" w14:textId="77777777" w:rsidR="001A577D" w:rsidRPr="001A577D" w:rsidRDefault="001A577D" w:rsidP="001A577D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Her skabes fortrolighed, tillid og medvandring.</w:t>
      </w:r>
      <w:r w:rsidRPr="001A577D">
        <w:rPr>
          <w:rStyle w:val="eop"/>
          <w:rFonts w:ascii="Domaine Display" w:hAnsi="Domaine Display" w:cs="Segoe UI"/>
        </w:rPr>
        <w:t> </w:t>
      </w:r>
    </w:p>
    <w:p w14:paraId="486BD350" w14:textId="77777777" w:rsidR="001A577D" w:rsidRPr="001A577D" w:rsidRDefault="001A577D" w:rsidP="001A577D">
      <w:pPr>
        <w:pStyle w:val="paragraph"/>
        <w:numPr>
          <w:ilvl w:val="0"/>
          <w:numId w:val="76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Uden dette punkt bliver gruppen hurtigt en “foredragsklub”.</w:t>
      </w:r>
      <w:r w:rsidRPr="001A577D">
        <w:rPr>
          <w:rStyle w:val="eop"/>
          <w:rFonts w:ascii="Domaine Display" w:hAnsi="Domaine Display" w:cs="Segoe UI"/>
        </w:rPr>
        <w:t> </w:t>
      </w:r>
    </w:p>
    <w:p w14:paraId="6B968DA2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b/>
          <w:bCs/>
        </w:rPr>
        <w:t>→</w:t>
      </w:r>
      <w:r w:rsidRPr="001A577D">
        <w:rPr>
          <w:rStyle w:val="normaltextrun"/>
          <w:rFonts w:ascii="Domaine Display" w:hAnsi="Domaine Display" w:cs="Segoe UI"/>
          <w:b/>
          <w:bCs/>
        </w:rPr>
        <w:t xml:space="preserve"> Du deler dit liv, fordi det giver andre mod til at dele deres.</w:t>
      </w:r>
      <w:r w:rsidRPr="001A577D">
        <w:rPr>
          <w:rStyle w:val="eop"/>
          <w:rFonts w:ascii="Domaine Display" w:hAnsi="Domaine Display" w:cs="Segoe UI"/>
        </w:rPr>
        <w:t> </w:t>
      </w:r>
    </w:p>
    <w:p w14:paraId="09C47D6F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eop"/>
          <w:rFonts w:ascii="Domaine Display" w:hAnsi="Domaine Display" w:cs="Segoe UI"/>
        </w:rPr>
        <w:t> </w:t>
      </w:r>
    </w:p>
    <w:p w14:paraId="520CCF49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4. A for</w:t>
      </w:r>
      <w:r w:rsidRPr="001A577D">
        <w:rPr>
          <w:rStyle w:val="apple-converted-space"/>
          <w:rFonts w:ascii="Domaine Display" w:hAnsi="Domaine Display" w:cs="Segoe UI"/>
          <w:b/>
          <w:bCs/>
        </w:rPr>
        <w:t> </w:t>
      </w:r>
      <w:r w:rsidRPr="001A577D">
        <w:rPr>
          <w:rStyle w:val="normaltextrun"/>
          <w:rFonts w:ascii="Domaine Display" w:hAnsi="Domaine Display" w:cs="Segoe UI"/>
          <w:b/>
          <w:bCs/>
        </w:rPr>
        <w:t>Ånd: Det kognitive oplæg (ca. 12 minutter)</w:t>
      </w:r>
      <w:r w:rsidRPr="001A577D">
        <w:rPr>
          <w:rStyle w:val="eop"/>
          <w:rFonts w:ascii="Domaine Display" w:hAnsi="Domaine Display" w:cs="Segoe UI"/>
        </w:rPr>
        <w:t> </w:t>
      </w:r>
    </w:p>
    <w:p w14:paraId="5078F3B1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Hovedpointen: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Troen skal også næres i tanken – men på en måde, der kan bæres ind i livet.</w:t>
      </w:r>
      <w:r w:rsidRPr="001A577D">
        <w:rPr>
          <w:rStyle w:val="eop"/>
          <w:rFonts w:ascii="Domaine Display" w:hAnsi="Domaine Display" w:cs="Segoe UI"/>
        </w:rPr>
        <w:t> </w:t>
      </w:r>
    </w:p>
    <w:p w14:paraId="4B29B4C7" w14:textId="77777777" w:rsidR="001A577D" w:rsidRPr="001A577D" w:rsidRDefault="001A577D" w:rsidP="001A577D">
      <w:pPr>
        <w:pStyle w:val="paragraph"/>
        <w:numPr>
          <w:ilvl w:val="0"/>
          <w:numId w:val="77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Ånd = oplæg om et kristent kernebegreb (fx skabelse, Abraham, Moses, Jesus, bøn).</w:t>
      </w:r>
      <w:r w:rsidRPr="001A577D">
        <w:rPr>
          <w:rStyle w:val="eop"/>
          <w:rFonts w:ascii="Domaine Display" w:hAnsi="Domaine Display" w:cs="Segoe UI"/>
        </w:rPr>
        <w:t> </w:t>
      </w:r>
    </w:p>
    <w:p w14:paraId="1A090A37" w14:textId="77777777" w:rsidR="001A577D" w:rsidRPr="001A577D" w:rsidRDefault="001A577D" w:rsidP="001A577D">
      <w:pPr>
        <w:pStyle w:val="paragraph"/>
        <w:numPr>
          <w:ilvl w:val="0"/>
          <w:numId w:val="78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Oplægget kan holdes af gruppelederen eller en med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evne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og lyst.</w:t>
      </w:r>
      <w:r w:rsidRPr="001A577D">
        <w:rPr>
          <w:rStyle w:val="eop"/>
          <w:rFonts w:ascii="Domaine Display" w:hAnsi="Domaine Display" w:cs="Segoe UI"/>
        </w:rPr>
        <w:t> </w:t>
      </w:r>
    </w:p>
    <w:p w14:paraId="67D9A43D" w14:textId="77777777" w:rsidR="001A577D" w:rsidRPr="001A577D" w:rsidRDefault="001A577D" w:rsidP="001A577D">
      <w:pPr>
        <w:pStyle w:val="paragraph"/>
        <w:numPr>
          <w:ilvl w:val="0"/>
          <w:numId w:val="79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Ikke turnus – kvalitet og overskud er vigtigere end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ligelig fordeling.</w:t>
      </w:r>
      <w:r w:rsidRPr="001A577D">
        <w:rPr>
          <w:rStyle w:val="eop"/>
          <w:rFonts w:ascii="Domaine Display" w:hAnsi="Domaine Display" w:cs="Segoe UI"/>
        </w:rPr>
        <w:t> </w:t>
      </w:r>
    </w:p>
    <w:p w14:paraId="237EA435" w14:textId="77777777" w:rsidR="001A577D" w:rsidRPr="001A577D" w:rsidRDefault="001A577D" w:rsidP="001A577D">
      <w:pPr>
        <w:pStyle w:val="paragraph"/>
        <w:numPr>
          <w:ilvl w:val="0"/>
          <w:numId w:val="8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Oplægget bygger bro mellem tekst, historie, kontekst og vores egen virkelighed.</w:t>
      </w:r>
      <w:r w:rsidRPr="001A577D">
        <w:rPr>
          <w:rStyle w:val="eop"/>
          <w:rFonts w:ascii="Domaine Display" w:hAnsi="Domaine Display" w:cs="Segoe UI"/>
        </w:rPr>
        <w:t> </w:t>
      </w:r>
    </w:p>
    <w:p w14:paraId="4C6E5C3F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b/>
          <w:bCs/>
        </w:rPr>
        <w:t>→</w:t>
      </w:r>
      <w:r w:rsidRPr="001A577D">
        <w:rPr>
          <w:rStyle w:val="apple-converted-space"/>
          <w:rFonts w:ascii="Domaine Display" w:hAnsi="Domaine Display" w:cs="Segoe UI"/>
          <w:b/>
          <w:bCs/>
        </w:rPr>
        <w:t> </w:t>
      </w:r>
      <w:r w:rsidRPr="001A577D">
        <w:rPr>
          <w:rStyle w:val="normaltextrun"/>
          <w:rFonts w:ascii="Domaine Display" w:hAnsi="Domaine Display" w:cs="Segoe UI"/>
          <w:b/>
          <w:bCs/>
        </w:rPr>
        <w:t>Oplægget skal give</w:t>
      </w:r>
      <w:r w:rsidRPr="001A577D">
        <w:rPr>
          <w:rStyle w:val="apple-converted-space"/>
          <w:rFonts w:ascii="Domaine Display" w:hAnsi="Domaine Display" w:cs="Segoe UI"/>
          <w:b/>
          <w:bCs/>
        </w:rPr>
        <w:t> </w:t>
      </w:r>
      <w:r w:rsidRPr="001A577D">
        <w:rPr>
          <w:rStyle w:val="normaltextrun"/>
          <w:rFonts w:ascii="Domaine Display" w:hAnsi="Domaine Display" w:cs="Segoe UI"/>
          <w:b/>
          <w:bCs/>
        </w:rPr>
        <w:t>noget at tænke over, tale om og leve på.</w:t>
      </w:r>
      <w:r w:rsidRPr="001A577D">
        <w:rPr>
          <w:rStyle w:val="normaltextrun"/>
          <w:rFonts w:ascii="Domaine Display" w:hAnsi="Domaine Display" w:cs="Segoe UI"/>
        </w:rPr>
        <w:t> </w:t>
      </w:r>
      <w:r w:rsidRPr="001A577D">
        <w:rPr>
          <w:rStyle w:val="eop"/>
          <w:rFonts w:ascii="Domaine Display" w:hAnsi="Domaine Display" w:cs="Segoe UI"/>
        </w:rPr>
        <w:t> </w:t>
      </w:r>
    </w:p>
    <w:p w14:paraId="40D5B24E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eop"/>
          <w:rFonts w:ascii="Domaine Display" w:hAnsi="Domaine Display" w:cs="Segoe UI"/>
        </w:rPr>
        <w:t> </w:t>
      </w:r>
    </w:p>
    <w:p w14:paraId="612636DF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5. N for Næste: Samtalen om, hvad det betyder</w:t>
      </w:r>
      <w:r w:rsidRPr="001A577D">
        <w:rPr>
          <w:rStyle w:val="eop"/>
          <w:rFonts w:ascii="Domaine Display" w:hAnsi="Domaine Display" w:cs="Segoe UI"/>
        </w:rPr>
        <w:t> </w:t>
      </w:r>
    </w:p>
    <w:p w14:paraId="1213EF5E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Hovedpointen: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Indholdet modnes først, når vi deler det med hinanden.</w:t>
      </w:r>
      <w:r w:rsidRPr="001A577D">
        <w:rPr>
          <w:rStyle w:val="eop"/>
          <w:rFonts w:ascii="Domaine Display" w:hAnsi="Domaine Display" w:cs="Segoe UI"/>
        </w:rPr>
        <w:t> </w:t>
      </w:r>
    </w:p>
    <w:p w14:paraId="21D2A146" w14:textId="77777777" w:rsidR="001A577D" w:rsidRPr="001A577D" w:rsidRDefault="001A577D" w:rsidP="001A577D">
      <w:pPr>
        <w:pStyle w:val="paragraph"/>
        <w:numPr>
          <w:ilvl w:val="0"/>
          <w:numId w:val="8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Samtalen tager udgangspunkt i oplægget.</w:t>
      </w:r>
      <w:r w:rsidRPr="001A577D">
        <w:rPr>
          <w:rStyle w:val="eop"/>
          <w:rFonts w:ascii="Domaine Display" w:hAnsi="Domaine Display" w:cs="Segoe UI"/>
        </w:rPr>
        <w:t> </w:t>
      </w:r>
    </w:p>
    <w:p w14:paraId="2881AFC8" w14:textId="77777777" w:rsidR="001A577D" w:rsidRPr="001A577D" w:rsidRDefault="001A577D" w:rsidP="001A577D">
      <w:pPr>
        <w:pStyle w:val="paragraph"/>
        <w:numPr>
          <w:ilvl w:val="0"/>
          <w:numId w:val="8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Fokus: Hvad betyder dette for mig? For min næste? For vores liv?</w:t>
      </w:r>
      <w:r w:rsidRPr="001A577D">
        <w:rPr>
          <w:rStyle w:val="eop"/>
          <w:rFonts w:ascii="Domaine Display" w:hAnsi="Domaine Display" w:cs="Segoe UI"/>
        </w:rPr>
        <w:t> </w:t>
      </w:r>
    </w:p>
    <w:p w14:paraId="12414BB9" w14:textId="77777777" w:rsidR="001A577D" w:rsidRPr="001A577D" w:rsidRDefault="001A577D" w:rsidP="001A577D">
      <w:pPr>
        <w:pStyle w:val="paragraph"/>
        <w:numPr>
          <w:ilvl w:val="0"/>
          <w:numId w:val="8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Et rum for indsigt, modsvar, spørgsmål og undren.</w:t>
      </w:r>
      <w:r w:rsidRPr="001A577D">
        <w:rPr>
          <w:rStyle w:val="eop"/>
          <w:rFonts w:ascii="Domaine Display" w:hAnsi="Domaine Display" w:cs="Segoe UI"/>
        </w:rPr>
        <w:t> </w:t>
      </w:r>
    </w:p>
    <w:p w14:paraId="6E02B74B" w14:textId="77777777" w:rsidR="001A577D" w:rsidRPr="001A577D" w:rsidRDefault="001A577D" w:rsidP="001A577D">
      <w:pPr>
        <w:pStyle w:val="paragraph"/>
        <w:numPr>
          <w:ilvl w:val="0"/>
          <w:numId w:val="8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Her mødes kognition og eksistens.</w:t>
      </w:r>
      <w:r w:rsidRPr="001A577D">
        <w:rPr>
          <w:rStyle w:val="eop"/>
          <w:rFonts w:ascii="Domaine Display" w:hAnsi="Domaine Display" w:cs="Segoe UI"/>
        </w:rPr>
        <w:t> </w:t>
      </w:r>
    </w:p>
    <w:p w14:paraId="793EB633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b/>
          <w:bCs/>
        </w:rPr>
        <w:lastRenderedPageBreak/>
        <w:t>→</w:t>
      </w:r>
      <w:r w:rsidRPr="001A577D">
        <w:rPr>
          <w:rStyle w:val="normaltextrun"/>
          <w:rFonts w:ascii="Domaine Display" w:hAnsi="Domaine Display" w:cs="Segoe UI"/>
          <w:b/>
          <w:bCs/>
        </w:rPr>
        <w:t xml:space="preserve"> Samtalen gør oplægget levende og relevant.</w:t>
      </w:r>
      <w:r w:rsidRPr="001A577D">
        <w:rPr>
          <w:rStyle w:val="normaltextrun"/>
          <w:rFonts w:ascii="Domaine Display" w:hAnsi="Domaine Display" w:cs="Segoe UI"/>
        </w:rPr>
        <w:t> </w:t>
      </w:r>
      <w:r w:rsidRPr="001A577D">
        <w:rPr>
          <w:rStyle w:val="eop"/>
          <w:rFonts w:ascii="Domaine Display" w:hAnsi="Domaine Display" w:cs="Segoe UI"/>
        </w:rPr>
        <w:t> </w:t>
      </w:r>
    </w:p>
    <w:p w14:paraId="75E0A967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eop"/>
          <w:rFonts w:ascii="Domaine Display" w:hAnsi="Domaine Display" w:cs="Segoe UI"/>
        </w:rPr>
        <w:t> </w:t>
      </w:r>
    </w:p>
    <w:p w14:paraId="46CFBD64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6. G for Gud: Bøn og</w:t>
      </w:r>
      <w:r w:rsidRPr="001A577D">
        <w:rPr>
          <w:rStyle w:val="apple-converted-space"/>
          <w:rFonts w:ascii="Domaine Display" w:hAnsi="Domaine Display" w:cs="Segoe UI"/>
          <w:b/>
          <w:bCs/>
        </w:rPr>
        <w:t> </w:t>
      </w:r>
      <w:r w:rsidRPr="001A577D">
        <w:rPr>
          <w:rStyle w:val="normaltextrun"/>
          <w:rFonts w:ascii="Domaine Display" w:hAnsi="Domaine Display" w:cs="Segoe UI"/>
          <w:b/>
          <w:bCs/>
        </w:rPr>
        <w:t>fadervor</w:t>
      </w:r>
      <w:r w:rsidRPr="001A577D">
        <w:rPr>
          <w:rStyle w:val="eop"/>
          <w:rFonts w:ascii="Domaine Display" w:hAnsi="Domaine Display" w:cs="Segoe UI"/>
        </w:rPr>
        <w:t> </w:t>
      </w:r>
    </w:p>
    <w:p w14:paraId="2AA1919A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Hovedpointen: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Vi afslutter ikke bare — vi lægger fællesskabet i Guds hænder.</w:t>
      </w:r>
      <w:r w:rsidRPr="001A577D">
        <w:rPr>
          <w:rStyle w:val="eop"/>
          <w:rFonts w:ascii="Domaine Display" w:hAnsi="Domaine Display" w:cs="Segoe UI"/>
        </w:rPr>
        <w:t> </w:t>
      </w:r>
    </w:p>
    <w:p w14:paraId="135B867B" w14:textId="77777777" w:rsidR="001A577D" w:rsidRPr="001A577D" w:rsidRDefault="001A577D" w:rsidP="001A577D">
      <w:pPr>
        <w:pStyle w:val="paragraph"/>
        <w:numPr>
          <w:ilvl w:val="0"/>
          <w:numId w:val="85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Vi taler til Gud – og giver plads til, at Gud taler til os.</w:t>
      </w:r>
      <w:r w:rsidRPr="001A577D">
        <w:rPr>
          <w:rStyle w:val="eop"/>
          <w:rFonts w:ascii="Domaine Display" w:hAnsi="Domaine Display" w:cs="Segoe UI"/>
        </w:rPr>
        <w:t> </w:t>
      </w:r>
    </w:p>
    <w:p w14:paraId="3942E5BD" w14:textId="77777777" w:rsidR="001A577D" w:rsidRPr="001A577D" w:rsidRDefault="001A577D" w:rsidP="001A577D">
      <w:pPr>
        <w:pStyle w:val="paragraph"/>
        <w:numPr>
          <w:ilvl w:val="0"/>
          <w:numId w:val="86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Alle kan byde ind med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forbønsemner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(også dem, der ikke selv beder).</w:t>
      </w:r>
      <w:r w:rsidRPr="001A577D">
        <w:rPr>
          <w:rStyle w:val="eop"/>
          <w:rFonts w:ascii="Domaine Display" w:hAnsi="Domaine Display" w:cs="Segoe UI"/>
        </w:rPr>
        <w:t> </w:t>
      </w:r>
    </w:p>
    <w:p w14:paraId="56746152" w14:textId="77777777" w:rsidR="001A577D" w:rsidRPr="001A577D" w:rsidRDefault="001A577D" w:rsidP="001A577D">
      <w:pPr>
        <w:pStyle w:val="paragraph"/>
        <w:numPr>
          <w:ilvl w:val="0"/>
          <w:numId w:val="87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En kort, fri bøn bæres af gruppelederen.</w:t>
      </w:r>
      <w:r w:rsidRPr="001A577D">
        <w:rPr>
          <w:rStyle w:val="eop"/>
          <w:rFonts w:ascii="Domaine Display" w:hAnsi="Domaine Display" w:cs="Segoe UI"/>
        </w:rPr>
        <w:t> </w:t>
      </w:r>
    </w:p>
    <w:p w14:paraId="49C66293" w14:textId="77777777" w:rsidR="001A577D" w:rsidRPr="001A577D" w:rsidRDefault="001A577D" w:rsidP="001A577D">
      <w:pPr>
        <w:pStyle w:val="paragraph"/>
        <w:numPr>
          <w:ilvl w:val="0"/>
          <w:numId w:val="88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Fadervor bedes sammen – som fælles afslutning.</w:t>
      </w:r>
      <w:r w:rsidRPr="001A577D">
        <w:rPr>
          <w:rStyle w:val="eop"/>
          <w:rFonts w:ascii="Domaine Display" w:hAnsi="Domaine Display" w:cs="Segoe UI"/>
        </w:rPr>
        <w:t> </w:t>
      </w:r>
    </w:p>
    <w:p w14:paraId="5AC08ECC" w14:textId="77777777" w:rsidR="001A577D" w:rsidRPr="001A577D" w:rsidRDefault="001A577D" w:rsidP="001A577D">
      <w:pPr>
        <w:pStyle w:val="paragraph"/>
        <w:numPr>
          <w:ilvl w:val="0"/>
          <w:numId w:val="89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Over tid får flere mod til selv at bede.</w:t>
      </w:r>
      <w:r w:rsidRPr="001A577D">
        <w:rPr>
          <w:rStyle w:val="eop"/>
          <w:rFonts w:ascii="Domaine Display" w:hAnsi="Domaine Display" w:cs="Segoe UI"/>
        </w:rPr>
        <w:t> </w:t>
      </w:r>
    </w:p>
    <w:p w14:paraId="28330971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b/>
          <w:bCs/>
        </w:rPr>
        <w:t>→</w:t>
      </w:r>
      <w:r w:rsidRPr="001A577D">
        <w:rPr>
          <w:rStyle w:val="apple-converted-space"/>
          <w:rFonts w:ascii="Domaine Display" w:hAnsi="Domaine Display" w:cs="Segoe UI"/>
          <w:b/>
          <w:bCs/>
        </w:rPr>
        <w:t> </w:t>
      </w:r>
      <w:r w:rsidRPr="001A577D">
        <w:rPr>
          <w:rStyle w:val="normaltextrun"/>
          <w:rFonts w:ascii="Domaine Display" w:hAnsi="Domaine Display" w:cs="Segoe UI"/>
          <w:b/>
          <w:bCs/>
        </w:rPr>
        <w:t>Afslutningsbønnen samler aftenen, åbner hjertet og giver rummet dybde.</w:t>
      </w:r>
      <w:r w:rsidRPr="001A577D">
        <w:rPr>
          <w:rStyle w:val="eop"/>
          <w:rFonts w:ascii="Domaine Display" w:hAnsi="Domaine Display" w:cs="Segoe UI"/>
        </w:rPr>
        <w:t> </w:t>
      </w:r>
    </w:p>
    <w:p w14:paraId="48FE0C04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eop"/>
          <w:rFonts w:ascii="Domaine Display" w:hAnsi="Domaine Display" w:cs="Segoe UI"/>
        </w:rPr>
        <w:t> </w:t>
      </w:r>
    </w:p>
    <w:p w14:paraId="551FD8BB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7. Mødeværten: Den, der bærer strukturen</w:t>
      </w:r>
      <w:r w:rsidRPr="001A577D">
        <w:rPr>
          <w:rStyle w:val="eop"/>
          <w:rFonts w:ascii="Domaine Display" w:hAnsi="Domaine Display" w:cs="Segoe UI"/>
        </w:rPr>
        <w:t> </w:t>
      </w:r>
    </w:p>
    <w:p w14:paraId="41CA71A0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Hovedpointen: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En god aften kræver ikke kontrol – men klarhed.</w:t>
      </w:r>
      <w:r w:rsidRPr="001A577D">
        <w:rPr>
          <w:rStyle w:val="eop"/>
          <w:rFonts w:ascii="Domaine Display" w:hAnsi="Domaine Display" w:cs="Segoe UI"/>
        </w:rPr>
        <w:t> </w:t>
      </w:r>
    </w:p>
    <w:p w14:paraId="0E75CBFD" w14:textId="77777777" w:rsidR="001A577D" w:rsidRPr="001A577D" w:rsidRDefault="001A577D" w:rsidP="001A577D">
      <w:pPr>
        <w:pStyle w:val="paragraph"/>
        <w:numPr>
          <w:ilvl w:val="0"/>
          <w:numId w:val="9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Én er mødevært hver gang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– kan gå på skift.</w:t>
      </w:r>
      <w:r w:rsidRPr="001A577D">
        <w:rPr>
          <w:rStyle w:val="eop"/>
          <w:rFonts w:ascii="Domaine Display" w:hAnsi="Domaine Display" w:cs="Segoe UI"/>
        </w:rPr>
        <w:t> </w:t>
      </w:r>
    </w:p>
    <w:p w14:paraId="581F599D" w14:textId="77777777" w:rsidR="001A577D" w:rsidRPr="001A577D" w:rsidRDefault="001A577D" w:rsidP="001A577D">
      <w:pPr>
        <w:pStyle w:val="paragraph"/>
        <w:numPr>
          <w:ilvl w:val="0"/>
          <w:numId w:val="9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Mødeværten sikrer balancen mellem K – L – A – N – G.</w:t>
      </w:r>
      <w:r w:rsidRPr="001A577D">
        <w:rPr>
          <w:rStyle w:val="eop"/>
          <w:rFonts w:ascii="Domaine Display" w:hAnsi="Domaine Display" w:cs="Segoe UI"/>
        </w:rPr>
        <w:t> </w:t>
      </w:r>
    </w:p>
    <w:p w14:paraId="45BDB86C" w14:textId="77777777" w:rsidR="001A577D" w:rsidRPr="001A577D" w:rsidRDefault="001A577D" w:rsidP="001A577D">
      <w:pPr>
        <w:pStyle w:val="paragraph"/>
        <w:numPr>
          <w:ilvl w:val="0"/>
          <w:numId w:val="9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Lpunktet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(Livet) kan fylde meget.</w:t>
      </w:r>
      <w:r w:rsidRPr="001A577D">
        <w:rPr>
          <w:rStyle w:val="eop"/>
          <w:rFonts w:ascii="Domaine Display" w:hAnsi="Domaine Display" w:cs="Segoe UI"/>
        </w:rPr>
        <w:t> </w:t>
      </w:r>
    </w:p>
    <w:p w14:paraId="1A58DFA7" w14:textId="77777777" w:rsidR="001A577D" w:rsidRPr="001A577D" w:rsidRDefault="001A577D" w:rsidP="001A577D">
      <w:pPr>
        <w:pStyle w:val="paragraph"/>
        <w:numPr>
          <w:ilvl w:val="0"/>
          <w:numId w:val="9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Målet er hele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KLANGoplevelsen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– ikke at skynde sig, men at skabe rytme.</w:t>
      </w:r>
      <w:r w:rsidRPr="001A577D">
        <w:rPr>
          <w:rStyle w:val="eop"/>
          <w:rFonts w:ascii="Domaine Display" w:hAnsi="Domaine Display" w:cs="Segoe UI"/>
        </w:rPr>
        <w:t> </w:t>
      </w:r>
    </w:p>
    <w:p w14:paraId="5E88CA08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b/>
          <w:bCs/>
        </w:rPr>
        <w:t>→</w:t>
      </w:r>
      <w:r w:rsidRPr="001A577D">
        <w:rPr>
          <w:rStyle w:val="normaltextrun"/>
          <w:rFonts w:ascii="Domaine Display" w:hAnsi="Domaine Display" w:cs="Segoe UI"/>
          <w:b/>
          <w:bCs/>
        </w:rPr>
        <w:t xml:space="preserve"> Mødeværten gør KLANG muligt – stille, trygt og tydeligt.</w:t>
      </w:r>
      <w:r w:rsidRPr="001A577D">
        <w:rPr>
          <w:rStyle w:val="normaltextrun"/>
          <w:rFonts w:ascii="Domaine Display" w:hAnsi="Domaine Display" w:cs="Segoe UI"/>
        </w:rPr>
        <w:t> </w:t>
      </w:r>
      <w:r w:rsidRPr="001A577D">
        <w:rPr>
          <w:rStyle w:val="eop"/>
          <w:rFonts w:ascii="Domaine Display" w:hAnsi="Domaine Display" w:cs="Segoe UI"/>
        </w:rPr>
        <w:t> </w:t>
      </w:r>
    </w:p>
    <w:p w14:paraId="40BB6FDF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eop"/>
          <w:rFonts w:ascii="Domaine Display" w:hAnsi="Domaine Display" w:cs="Segoe UI"/>
        </w:rPr>
        <w:t> </w:t>
      </w:r>
    </w:p>
    <w:p w14:paraId="71BF851E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normaltextrun"/>
          <w:rFonts w:ascii="Domaine Display" w:hAnsi="Domaine Display" w:cs="Segoe UI"/>
          <w:b/>
          <w:bCs/>
        </w:rPr>
        <w:t>8. Spørgsmål til</w:t>
      </w:r>
      <w:r w:rsidRPr="001A577D">
        <w:rPr>
          <w:rStyle w:val="apple-converted-space"/>
          <w:rFonts w:ascii="Domaine Display" w:hAnsi="Domaine Display" w:cs="Segoe UI"/>
          <w:b/>
          <w:bCs/>
        </w:rPr>
        <w:t> </w:t>
      </w:r>
      <w:r w:rsidRPr="001A577D">
        <w:rPr>
          <w:rStyle w:val="normaltextrun"/>
          <w:rFonts w:ascii="Domaine Display" w:hAnsi="Domaine Display" w:cs="Segoe UI"/>
          <w:b/>
          <w:bCs/>
        </w:rPr>
        <w:t>refleksion</w:t>
      </w:r>
      <w:r w:rsidRPr="001A577D">
        <w:rPr>
          <w:rStyle w:val="eop"/>
          <w:rFonts w:ascii="Domaine Display" w:hAnsi="Domaine Display" w:cs="Segoe UI"/>
        </w:rPr>
        <w:t> </w:t>
      </w:r>
    </w:p>
    <w:p w14:paraId="5B62B833" w14:textId="77777777" w:rsidR="001A577D" w:rsidRPr="001A577D" w:rsidRDefault="001A577D" w:rsidP="001A577D">
      <w:pPr>
        <w:pStyle w:val="paragraph"/>
        <w:numPr>
          <w:ilvl w:val="0"/>
          <w:numId w:val="9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Hvilken del af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KLANGstrukturen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tiltaler dig mest – og hvorfor?</w:t>
      </w:r>
      <w:r w:rsidRPr="001A577D">
        <w:rPr>
          <w:rStyle w:val="eop"/>
          <w:rFonts w:ascii="Domaine Display" w:hAnsi="Domaine Display" w:cs="Segoe UI"/>
        </w:rPr>
        <w:t> </w:t>
      </w:r>
    </w:p>
    <w:p w14:paraId="7541505F" w14:textId="77777777" w:rsidR="001A577D" w:rsidRPr="001A577D" w:rsidRDefault="001A577D" w:rsidP="001A577D">
      <w:pPr>
        <w:pStyle w:val="paragraph"/>
        <w:numPr>
          <w:ilvl w:val="0"/>
          <w:numId w:val="95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Hvordan har du det med selv at dele “det bedste og det værste”?</w:t>
      </w:r>
      <w:r w:rsidRPr="001A577D">
        <w:rPr>
          <w:rStyle w:val="eop"/>
          <w:rFonts w:ascii="Domaine Display" w:hAnsi="Domaine Display" w:cs="Segoe UI"/>
        </w:rPr>
        <w:t> </w:t>
      </w:r>
    </w:p>
    <w:p w14:paraId="65B5302A" w14:textId="77777777" w:rsidR="001A577D" w:rsidRPr="001A577D" w:rsidRDefault="001A577D" w:rsidP="001A577D">
      <w:pPr>
        <w:pStyle w:val="paragraph"/>
        <w:numPr>
          <w:ilvl w:val="0"/>
          <w:numId w:val="96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Hvilke erfaringer har du med samtaler, hvor tro og liv mødes?</w:t>
      </w:r>
      <w:r w:rsidRPr="001A577D">
        <w:rPr>
          <w:rStyle w:val="eop"/>
          <w:rFonts w:ascii="Domaine Display" w:hAnsi="Domaine Display" w:cs="Segoe UI"/>
        </w:rPr>
        <w:t> </w:t>
      </w:r>
    </w:p>
    <w:p w14:paraId="7305AB6C" w14:textId="77777777" w:rsidR="001A577D" w:rsidRPr="001A577D" w:rsidRDefault="001A577D" w:rsidP="001A577D">
      <w:pPr>
        <w:pStyle w:val="paragraph"/>
        <w:numPr>
          <w:ilvl w:val="0"/>
          <w:numId w:val="97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Hvordan ville du skabe et trygt rum for fælles bøn – også for dem, der ikke er vant til at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bede?</w:t>
      </w:r>
      <w:r w:rsidRPr="001A577D">
        <w:rPr>
          <w:rStyle w:val="eop"/>
          <w:rFonts w:ascii="Domaine Display" w:hAnsi="Domaine Display" w:cs="Segoe UI"/>
        </w:rPr>
        <w:t> </w:t>
      </w:r>
    </w:p>
    <w:p w14:paraId="3B8E4B37" w14:textId="77777777" w:rsidR="001A577D" w:rsidRPr="001A577D" w:rsidRDefault="001A577D" w:rsidP="001A577D">
      <w:pPr>
        <w:pStyle w:val="paragraph"/>
        <w:numPr>
          <w:ilvl w:val="0"/>
          <w:numId w:val="98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1A577D">
        <w:rPr>
          <w:rStyle w:val="normaltextrun"/>
          <w:rFonts w:ascii="Domaine Display" w:hAnsi="Domaine Display" w:cs="Segoe UI"/>
        </w:rPr>
        <w:t>Hvor oplever du selv, at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KLANGrytmen</w:t>
      </w:r>
      <w:r w:rsidRPr="001A577D">
        <w:rPr>
          <w:rStyle w:val="apple-converted-space"/>
          <w:rFonts w:ascii="Domaine Display" w:hAnsi="Domaine Display" w:cs="Segoe UI"/>
        </w:rPr>
        <w:t> </w:t>
      </w:r>
      <w:r w:rsidRPr="001A577D">
        <w:rPr>
          <w:rStyle w:val="normaltextrun"/>
          <w:rFonts w:ascii="Domaine Display" w:hAnsi="Domaine Display" w:cs="Segoe UI"/>
        </w:rPr>
        <w:t>kan hjælpe dig med at træde ind i troens samtaler på en måde, der føles naturlig og menneskelig?</w:t>
      </w:r>
      <w:r w:rsidRPr="001A577D">
        <w:rPr>
          <w:rStyle w:val="eop"/>
          <w:rFonts w:ascii="Domaine Display" w:hAnsi="Domaine Display" w:cs="Segoe UI"/>
        </w:rPr>
        <w:t> </w:t>
      </w:r>
    </w:p>
    <w:p w14:paraId="5CE855EB" w14:textId="77777777" w:rsidR="001A577D" w:rsidRPr="001A577D" w:rsidRDefault="001A577D" w:rsidP="001A577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1A577D">
        <w:rPr>
          <w:rStyle w:val="eop"/>
          <w:rFonts w:ascii="Domaine Display" w:hAnsi="Domaine Display" w:cs="Segoe UI"/>
        </w:rPr>
        <w:t> </w:t>
      </w:r>
    </w:p>
    <w:p w14:paraId="2796BE2B" w14:textId="305380D2" w:rsidR="000F7D48" w:rsidRPr="001A577D" w:rsidRDefault="000F7D48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sectPr w:rsidR="000F7D48" w:rsidRPr="001A577D" w:rsidSect="006F580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7252" w14:textId="77777777" w:rsidR="00F36298" w:rsidRDefault="00F36298" w:rsidP="00A23365">
      <w:pPr>
        <w:spacing w:after="0" w:line="240" w:lineRule="auto"/>
      </w:pPr>
      <w:r>
        <w:separator/>
      </w:r>
    </w:p>
  </w:endnote>
  <w:endnote w:type="continuationSeparator" w:id="0">
    <w:p w14:paraId="45F4A163" w14:textId="77777777" w:rsidR="00F36298" w:rsidRDefault="00F36298" w:rsidP="00A2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maine Display">
    <w:panose1 w:val="020A0503080505060203"/>
    <w:charset w:val="4D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maine Disp Semibold">
    <w:altName w:val="Cambria"/>
    <w:panose1 w:val="020B0604020202020204"/>
    <w:charset w:val="4D"/>
    <w:family w:val="roman"/>
    <w:notTrueType/>
    <w:pitch w:val="variable"/>
    <w:sig w:usb0="A000006F" w:usb1="5000005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679E" w14:textId="4F7E7351" w:rsidR="00A23365" w:rsidRPr="00EB29F2" w:rsidRDefault="006F580C" w:rsidP="006F580C">
    <w:pPr>
      <w:pStyle w:val="Sidefod"/>
      <w:rPr>
        <w:rFonts w:ascii="Domaine Disp Semibold" w:hAnsi="Domaine Disp Semibold" w:cs="Calibri"/>
        <w:color w:val="000000" w:themeColor="text1"/>
        <w:sz w:val="20"/>
        <w:szCs w:val="20"/>
      </w:rPr>
    </w:pPr>
    <w:r w:rsidRPr="00EB29F2">
      <w:rPr>
        <w:rFonts w:ascii="Domaine Disp Semibold" w:hAnsi="Domaine Disp Semibold" w:cs="Calibri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CE775" wp14:editId="2F30D6C8">
              <wp:simplePos x="0" y="0"/>
              <wp:positionH relativeFrom="column">
                <wp:posOffset>-838</wp:posOffset>
              </wp:positionH>
              <wp:positionV relativeFrom="paragraph">
                <wp:posOffset>259080</wp:posOffset>
              </wp:positionV>
              <wp:extent cx="6001966" cy="0"/>
              <wp:effectExtent l="0" t="0" r="5715" b="12700"/>
              <wp:wrapNone/>
              <wp:docPr id="1571144235" name="Lige forbindel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196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41BF24" id="Lige forbindels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0.4pt" to="472.55pt,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" strokecolor="black [3213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6AFE" w14:textId="77777777" w:rsidR="00F36298" w:rsidRDefault="00F36298" w:rsidP="00A23365">
      <w:pPr>
        <w:spacing w:after="0" w:line="240" w:lineRule="auto"/>
      </w:pPr>
      <w:r>
        <w:separator/>
      </w:r>
    </w:p>
  </w:footnote>
  <w:footnote w:type="continuationSeparator" w:id="0">
    <w:p w14:paraId="2592ADA7" w14:textId="77777777" w:rsidR="00F36298" w:rsidRDefault="00F36298" w:rsidP="00A2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D06C" w14:textId="77777777" w:rsidR="00A23365" w:rsidRDefault="00A2336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BD0B" w14:textId="77777777" w:rsidR="00A23365" w:rsidRDefault="00A23365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01BFC2" wp14:editId="04A8796D">
          <wp:simplePos x="0" y="0"/>
          <wp:positionH relativeFrom="column">
            <wp:posOffset>-1303750</wp:posOffset>
          </wp:positionH>
          <wp:positionV relativeFrom="paragraph">
            <wp:posOffset>4793629</wp:posOffset>
          </wp:positionV>
          <wp:extent cx="3691255" cy="3691255"/>
          <wp:effectExtent l="0" t="0" r="4445" b="4445"/>
          <wp:wrapNone/>
          <wp:docPr id="393324221" name="Billede 2" descr="Et billede, der indeholder sort, mørk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324221" name="Billede 2" descr="Et billede, der indeholder sort, mørke&#10;&#10;Indhold genereret af kunstig intelligens kan være forkert."/>
                  <pic:cNvPicPr/>
                </pic:nvPicPr>
                <pic:blipFill rotWithShape="1"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91647" cy="3691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F36F" w14:textId="77777777" w:rsidR="00A23365" w:rsidRDefault="00A2336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E00"/>
    <w:multiLevelType w:val="multilevel"/>
    <w:tmpl w:val="901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F229F"/>
    <w:multiLevelType w:val="multilevel"/>
    <w:tmpl w:val="B2D0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8122F"/>
    <w:multiLevelType w:val="multilevel"/>
    <w:tmpl w:val="B150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7E28DD"/>
    <w:multiLevelType w:val="multilevel"/>
    <w:tmpl w:val="E16A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95BEA"/>
    <w:multiLevelType w:val="multilevel"/>
    <w:tmpl w:val="F04C4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64667"/>
    <w:multiLevelType w:val="multilevel"/>
    <w:tmpl w:val="2D56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216EDC"/>
    <w:multiLevelType w:val="multilevel"/>
    <w:tmpl w:val="5962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B75A2"/>
    <w:multiLevelType w:val="multilevel"/>
    <w:tmpl w:val="0C6A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965DD8"/>
    <w:multiLevelType w:val="multilevel"/>
    <w:tmpl w:val="FB2E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4109B5"/>
    <w:multiLevelType w:val="multilevel"/>
    <w:tmpl w:val="2C2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B5042E"/>
    <w:multiLevelType w:val="multilevel"/>
    <w:tmpl w:val="1A52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686E1D"/>
    <w:multiLevelType w:val="multilevel"/>
    <w:tmpl w:val="2D5E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C85407"/>
    <w:multiLevelType w:val="multilevel"/>
    <w:tmpl w:val="B0F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E352A3D"/>
    <w:multiLevelType w:val="multilevel"/>
    <w:tmpl w:val="43C0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5362AE"/>
    <w:multiLevelType w:val="multilevel"/>
    <w:tmpl w:val="FA4CE2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9C2C50"/>
    <w:multiLevelType w:val="multilevel"/>
    <w:tmpl w:val="7C46F8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A6754A"/>
    <w:multiLevelType w:val="multilevel"/>
    <w:tmpl w:val="F46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922830"/>
    <w:multiLevelType w:val="multilevel"/>
    <w:tmpl w:val="D8C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2A7B51"/>
    <w:multiLevelType w:val="multilevel"/>
    <w:tmpl w:val="4E90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BBD5F87"/>
    <w:multiLevelType w:val="multilevel"/>
    <w:tmpl w:val="FF5A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EF72A9D"/>
    <w:multiLevelType w:val="multilevel"/>
    <w:tmpl w:val="2C66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14C2A61"/>
    <w:multiLevelType w:val="multilevel"/>
    <w:tmpl w:val="EEC2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2FA0D77"/>
    <w:multiLevelType w:val="multilevel"/>
    <w:tmpl w:val="9B44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DE07C8"/>
    <w:multiLevelType w:val="multilevel"/>
    <w:tmpl w:val="50EE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E57A26"/>
    <w:multiLevelType w:val="multilevel"/>
    <w:tmpl w:val="8DAC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7FB146F"/>
    <w:multiLevelType w:val="multilevel"/>
    <w:tmpl w:val="3638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8241E6A"/>
    <w:multiLevelType w:val="multilevel"/>
    <w:tmpl w:val="1DF2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82678FD"/>
    <w:multiLevelType w:val="multilevel"/>
    <w:tmpl w:val="B6A6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8F0AFF"/>
    <w:multiLevelType w:val="multilevel"/>
    <w:tmpl w:val="2B5E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AC761B2"/>
    <w:multiLevelType w:val="multilevel"/>
    <w:tmpl w:val="548CE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1325BF"/>
    <w:multiLevelType w:val="multilevel"/>
    <w:tmpl w:val="85A2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B9B0CE1"/>
    <w:multiLevelType w:val="multilevel"/>
    <w:tmpl w:val="7F2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F13305B"/>
    <w:multiLevelType w:val="multilevel"/>
    <w:tmpl w:val="A19E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7F4ACF"/>
    <w:multiLevelType w:val="multilevel"/>
    <w:tmpl w:val="71EA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3656761"/>
    <w:multiLevelType w:val="multilevel"/>
    <w:tmpl w:val="77CC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45D0D4E"/>
    <w:multiLevelType w:val="multilevel"/>
    <w:tmpl w:val="456CB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4944E8F"/>
    <w:multiLevelType w:val="multilevel"/>
    <w:tmpl w:val="F5D6B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A134E8"/>
    <w:multiLevelType w:val="multilevel"/>
    <w:tmpl w:val="CD8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4C35DE4"/>
    <w:multiLevelType w:val="multilevel"/>
    <w:tmpl w:val="7D84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6603D23"/>
    <w:multiLevelType w:val="multilevel"/>
    <w:tmpl w:val="391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84F6976"/>
    <w:multiLevelType w:val="multilevel"/>
    <w:tmpl w:val="4004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A5F1FEC"/>
    <w:multiLevelType w:val="multilevel"/>
    <w:tmpl w:val="B3D8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B5E49F8"/>
    <w:multiLevelType w:val="multilevel"/>
    <w:tmpl w:val="FC36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B7C374E"/>
    <w:multiLevelType w:val="multilevel"/>
    <w:tmpl w:val="B684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BA02297"/>
    <w:multiLevelType w:val="multilevel"/>
    <w:tmpl w:val="4090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BA85941"/>
    <w:multiLevelType w:val="multilevel"/>
    <w:tmpl w:val="A13A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012B6D"/>
    <w:multiLevelType w:val="multilevel"/>
    <w:tmpl w:val="522E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C7F154D"/>
    <w:multiLevelType w:val="multilevel"/>
    <w:tmpl w:val="D4FA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CB358B8"/>
    <w:multiLevelType w:val="multilevel"/>
    <w:tmpl w:val="CB7CCF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C27EA4"/>
    <w:multiLevelType w:val="multilevel"/>
    <w:tmpl w:val="441C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F1131BA"/>
    <w:multiLevelType w:val="multilevel"/>
    <w:tmpl w:val="D198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F2F2DD7"/>
    <w:multiLevelType w:val="multilevel"/>
    <w:tmpl w:val="B1AE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03039D2"/>
    <w:multiLevelType w:val="multilevel"/>
    <w:tmpl w:val="BF6A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18D7041"/>
    <w:multiLevelType w:val="multilevel"/>
    <w:tmpl w:val="8372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4361E60"/>
    <w:multiLevelType w:val="multilevel"/>
    <w:tmpl w:val="F2F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7153C1F"/>
    <w:multiLevelType w:val="multilevel"/>
    <w:tmpl w:val="555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741BCF"/>
    <w:multiLevelType w:val="multilevel"/>
    <w:tmpl w:val="F950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9C72774"/>
    <w:multiLevelType w:val="multilevel"/>
    <w:tmpl w:val="AC7A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B4B4C85"/>
    <w:multiLevelType w:val="multilevel"/>
    <w:tmpl w:val="B7EE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CF10D66"/>
    <w:multiLevelType w:val="multilevel"/>
    <w:tmpl w:val="6D7C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FCB5834"/>
    <w:multiLevelType w:val="multilevel"/>
    <w:tmpl w:val="2708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FE01B7A"/>
    <w:multiLevelType w:val="multilevel"/>
    <w:tmpl w:val="79C4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41F01A7"/>
    <w:multiLevelType w:val="multilevel"/>
    <w:tmpl w:val="06E6F6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46B5A6C"/>
    <w:multiLevelType w:val="multilevel"/>
    <w:tmpl w:val="784E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48A0068"/>
    <w:multiLevelType w:val="multilevel"/>
    <w:tmpl w:val="A634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49767DD"/>
    <w:multiLevelType w:val="multilevel"/>
    <w:tmpl w:val="C1DC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627539F"/>
    <w:multiLevelType w:val="multilevel"/>
    <w:tmpl w:val="9E50F4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6956AF2"/>
    <w:multiLevelType w:val="multilevel"/>
    <w:tmpl w:val="2E9E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70368F7"/>
    <w:multiLevelType w:val="multilevel"/>
    <w:tmpl w:val="2AD6A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8A04A86"/>
    <w:multiLevelType w:val="multilevel"/>
    <w:tmpl w:val="6B74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8F86EE4"/>
    <w:multiLevelType w:val="multilevel"/>
    <w:tmpl w:val="C4E40D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C1D1CA0"/>
    <w:multiLevelType w:val="multilevel"/>
    <w:tmpl w:val="96E2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C322AC6"/>
    <w:multiLevelType w:val="multilevel"/>
    <w:tmpl w:val="3DC6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C532B09"/>
    <w:multiLevelType w:val="multilevel"/>
    <w:tmpl w:val="6392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C7375DD"/>
    <w:multiLevelType w:val="multilevel"/>
    <w:tmpl w:val="E31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F9C2B26"/>
    <w:multiLevelType w:val="multilevel"/>
    <w:tmpl w:val="179E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14C6869"/>
    <w:multiLevelType w:val="multilevel"/>
    <w:tmpl w:val="7E18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3AB53C2"/>
    <w:multiLevelType w:val="multilevel"/>
    <w:tmpl w:val="20A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4597F14"/>
    <w:multiLevelType w:val="multilevel"/>
    <w:tmpl w:val="E4DC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5A10D2D"/>
    <w:multiLevelType w:val="multilevel"/>
    <w:tmpl w:val="5408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6A771B4"/>
    <w:multiLevelType w:val="multilevel"/>
    <w:tmpl w:val="AE6A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6CD0D87"/>
    <w:multiLevelType w:val="multilevel"/>
    <w:tmpl w:val="44A00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7305CB5"/>
    <w:multiLevelType w:val="multilevel"/>
    <w:tmpl w:val="9302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7947601"/>
    <w:multiLevelType w:val="multilevel"/>
    <w:tmpl w:val="8878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7D46ED4"/>
    <w:multiLevelType w:val="multilevel"/>
    <w:tmpl w:val="0A4E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B0278F0"/>
    <w:multiLevelType w:val="multilevel"/>
    <w:tmpl w:val="BE0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00B1CEC"/>
    <w:multiLevelType w:val="multilevel"/>
    <w:tmpl w:val="7702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0BC2B19"/>
    <w:multiLevelType w:val="multilevel"/>
    <w:tmpl w:val="375E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319664B"/>
    <w:multiLevelType w:val="multilevel"/>
    <w:tmpl w:val="47A4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3224110"/>
    <w:multiLevelType w:val="multilevel"/>
    <w:tmpl w:val="A286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3636B71"/>
    <w:multiLevelType w:val="multilevel"/>
    <w:tmpl w:val="40F0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44C5464"/>
    <w:multiLevelType w:val="multilevel"/>
    <w:tmpl w:val="7DB0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6112C65"/>
    <w:multiLevelType w:val="multilevel"/>
    <w:tmpl w:val="9186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8831443"/>
    <w:multiLevelType w:val="multilevel"/>
    <w:tmpl w:val="F708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A3D5786"/>
    <w:multiLevelType w:val="multilevel"/>
    <w:tmpl w:val="F9E2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CC27229"/>
    <w:multiLevelType w:val="multilevel"/>
    <w:tmpl w:val="AEB26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EC809B0"/>
    <w:multiLevelType w:val="multilevel"/>
    <w:tmpl w:val="BEB4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F2221F3"/>
    <w:multiLevelType w:val="multilevel"/>
    <w:tmpl w:val="351C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0131253">
    <w:abstractNumId w:val="1"/>
  </w:num>
  <w:num w:numId="2" w16cid:durableId="1144587409">
    <w:abstractNumId w:val="91"/>
  </w:num>
  <w:num w:numId="3" w16cid:durableId="603341608">
    <w:abstractNumId w:val="85"/>
  </w:num>
  <w:num w:numId="4" w16cid:durableId="2045253195">
    <w:abstractNumId w:val="11"/>
  </w:num>
  <w:num w:numId="5" w16cid:durableId="249505974">
    <w:abstractNumId w:val="80"/>
  </w:num>
  <w:num w:numId="6" w16cid:durableId="791367725">
    <w:abstractNumId w:val="0"/>
  </w:num>
  <w:num w:numId="7" w16cid:durableId="1363214414">
    <w:abstractNumId w:val="6"/>
  </w:num>
  <w:num w:numId="8" w16cid:durableId="735058048">
    <w:abstractNumId w:val="82"/>
  </w:num>
  <w:num w:numId="9" w16cid:durableId="306126273">
    <w:abstractNumId w:val="40"/>
  </w:num>
  <w:num w:numId="10" w16cid:durableId="279529384">
    <w:abstractNumId w:val="27"/>
  </w:num>
  <w:num w:numId="11" w16cid:durableId="401104236">
    <w:abstractNumId w:val="49"/>
  </w:num>
  <w:num w:numId="12" w16cid:durableId="1775903370">
    <w:abstractNumId w:val="38"/>
  </w:num>
  <w:num w:numId="13" w16cid:durableId="1259560991">
    <w:abstractNumId w:val="46"/>
  </w:num>
  <w:num w:numId="14" w16cid:durableId="818154273">
    <w:abstractNumId w:val="60"/>
  </w:num>
  <w:num w:numId="15" w16cid:durableId="1151405117">
    <w:abstractNumId w:val="30"/>
  </w:num>
  <w:num w:numId="16" w16cid:durableId="1764958731">
    <w:abstractNumId w:val="22"/>
  </w:num>
  <w:num w:numId="17" w16cid:durableId="34159832">
    <w:abstractNumId w:val="41"/>
  </w:num>
  <w:num w:numId="18" w16cid:durableId="1651327151">
    <w:abstractNumId w:val="74"/>
  </w:num>
  <w:num w:numId="19" w16cid:durableId="1736512470">
    <w:abstractNumId w:val="56"/>
  </w:num>
  <w:num w:numId="20" w16cid:durableId="473647464">
    <w:abstractNumId w:val="33"/>
  </w:num>
  <w:num w:numId="21" w16cid:durableId="1322614391">
    <w:abstractNumId w:val="79"/>
  </w:num>
  <w:num w:numId="22" w16cid:durableId="1310552874">
    <w:abstractNumId w:val="94"/>
  </w:num>
  <w:num w:numId="23" w16cid:durableId="2022395871">
    <w:abstractNumId w:val="90"/>
  </w:num>
  <w:num w:numId="24" w16cid:durableId="321853139">
    <w:abstractNumId w:val="72"/>
  </w:num>
  <w:num w:numId="25" w16cid:durableId="724135760">
    <w:abstractNumId w:val="65"/>
  </w:num>
  <w:num w:numId="26" w16cid:durableId="1414158670">
    <w:abstractNumId w:val="16"/>
  </w:num>
  <w:num w:numId="27" w16cid:durableId="1028524842">
    <w:abstractNumId w:val="43"/>
  </w:num>
  <w:num w:numId="28" w16cid:durableId="185605077">
    <w:abstractNumId w:val="10"/>
  </w:num>
  <w:num w:numId="29" w16cid:durableId="759135723">
    <w:abstractNumId w:val="96"/>
  </w:num>
  <w:num w:numId="30" w16cid:durableId="516430928">
    <w:abstractNumId w:val="87"/>
  </w:num>
  <w:num w:numId="31" w16cid:durableId="1997569598">
    <w:abstractNumId w:val="75"/>
  </w:num>
  <w:num w:numId="32" w16cid:durableId="1384525137">
    <w:abstractNumId w:val="77"/>
  </w:num>
  <w:num w:numId="33" w16cid:durableId="209533411">
    <w:abstractNumId w:val="37"/>
  </w:num>
  <w:num w:numId="34" w16cid:durableId="1632712163">
    <w:abstractNumId w:val="2"/>
  </w:num>
  <w:num w:numId="35" w16cid:durableId="258104288">
    <w:abstractNumId w:val="89"/>
  </w:num>
  <w:num w:numId="36" w16cid:durableId="413630274">
    <w:abstractNumId w:val="83"/>
  </w:num>
  <w:num w:numId="37" w16cid:durableId="1573193506">
    <w:abstractNumId w:val="68"/>
  </w:num>
  <w:num w:numId="38" w16cid:durableId="1940721175">
    <w:abstractNumId w:val="70"/>
  </w:num>
  <w:num w:numId="39" w16cid:durableId="1023288055">
    <w:abstractNumId w:val="48"/>
  </w:num>
  <w:num w:numId="40" w16cid:durableId="631904193">
    <w:abstractNumId w:val="15"/>
  </w:num>
  <w:num w:numId="41" w16cid:durableId="223180073">
    <w:abstractNumId w:val="97"/>
  </w:num>
  <w:num w:numId="42" w16cid:durableId="679890586">
    <w:abstractNumId w:val="3"/>
  </w:num>
  <w:num w:numId="43" w16cid:durableId="38670976">
    <w:abstractNumId w:val="42"/>
  </w:num>
  <w:num w:numId="44" w16cid:durableId="294408061">
    <w:abstractNumId w:val="93"/>
  </w:num>
  <w:num w:numId="45" w16cid:durableId="1814176094">
    <w:abstractNumId w:val="24"/>
  </w:num>
  <w:num w:numId="46" w16cid:durableId="1410155318">
    <w:abstractNumId w:val="71"/>
  </w:num>
  <w:num w:numId="47" w16cid:durableId="1653414085">
    <w:abstractNumId w:val="31"/>
  </w:num>
  <w:num w:numId="48" w16cid:durableId="117916589">
    <w:abstractNumId w:val="88"/>
  </w:num>
  <w:num w:numId="49" w16cid:durableId="2132742579">
    <w:abstractNumId w:val="13"/>
  </w:num>
  <w:num w:numId="50" w16cid:durableId="713117486">
    <w:abstractNumId w:val="26"/>
  </w:num>
  <w:num w:numId="51" w16cid:durableId="1136213904">
    <w:abstractNumId w:val="63"/>
  </w:num>
  <w:num w:numId="52" w16cid:durableId="1345863260">
    <w:abstractNumId w:val="34"/>
  </w:num>
  <w:num w:numId="53" w16cid:durableId="520365463">
    <w:abstractNumId w:val="17"/>
  </w:num>
  <w:num w:numId="54" w16cid:durableId="1113943674">
    <w:abstractNumId w:val="47"/>
  </w:num>
  <w:num w:numId="55" w16cid:durableId="654189951">
    <w:abstractNumId w:val="9"/>
  </w:num>
  <w:num w:numId="56" w16cid:durableId="782193851">
    <w:abstractNumId w:val="21"/>
  </w:num>
  <w:num w:numId="57" w16cid:durableId="1144085394">
    <w:abstractNumId w:val="50"/>
  </w:num>
  <w:num w:numId="58" w16cid:durableId="1415204732">
    <w:abstractNumId w:val="57"/>
  </w:num>
  <w:num w:numId="59" w16cid:durableId="1639870376">
    <w:abstractNumId w:val="20"/>
  </w:num>
  <w:num w:numId="60" w16cid:durableId="2027441609">
    <w:abstractNumId w:val="64"/>
  </w:num>
  <w:num w:numId="61" w16cid:durableId="1922064389">
    <w:abstractNumId w:val="73"/>
  </w:num>
  <w:num w:numId="62" w16cid:durableId="1778329956">
    <w:abstractNumId w:val="92"/>
  </w:num>
  <w:num w:numId="63" w16cid:durableId="1130516588">
    <w:abstractNumId w:val="19"/>
  </w:num>
  <w:num w:numId="64" w16cid:durableId="1655839266">
    <w:abstractNumId w:val="5"/>
  </w:num>
  <w:num w:numId="65" w16cid:durableId="881139921">
    <w:abstractNumId w:val="36"/>
  </w:num>
  <w:num w:numId="66" w16cid:durableId="1978338208">
    <w:abstractNumId w:val="29"/>
  </w:num>
  <w:num w:numId="67" w16cid:durableId="561521922">
    <w:abstractNumId w:val="35"/>
  </w:num>
  <w:num w:numId="68" w16cid:durableId="956106158">
    <w:abstractNumId w:val="4"/>
  </w:num>
  <w:num w:numId="69" w16cid:durableId="182594715">
    <w:abstractNumId w:val="14"/>
  </w:num>
  <w:num w:numId="70" w16cid:durableId="1690835810">
    <w:abstractNumId w:val="44"/>
  </w:num>
  <w:num w:numId="71" w16cid:durableId="1874615793">
    <w:abstractNumId w:val="45"/>
  </w:num>
  <w:num w:numId="72" w16cid:durableId="35936875">
    <w:abstractNumId w:val="39"/>
  </w:num>
  <w:num w:numId="73" w16cid:durableId="853691643">
    <w:abstractNumId w:val="8"/>
  </w:num>
  <w:num w:numId="74" w16cid:durableId="851990135">
    <w:abstractNumId w:val="12"/>
  </w:num>
  <w:num w:numId="75" w16cid:durableId="140774374">
    <w:abstractNumId w:val="69"/>
  </w:num>
  <w:num w:numId="76" w16cid:durableId="878008383">
    <w:abstractNumId w:val="18"/>
  </w:num>
  <w:num w:numId="77" w16cid:durableId="869683550">
    <w:abstractNumId w:val="51"/>
  </w:num>
  <w:num w:numId="78" w16cid:durableId="8266221">
    <w:abstractNumId w:val="55"/>
  </w:num>
  <w:num w:numId="79" w16cid:durableId="328482631">
    <w:abstractNumId w:val="28"/>
  </w:num>
  <w:num w:numId="80" w16cid:durableId="1253246584">
    <w:abstractNumId w:val="53"/>
  </w:num>
  <w:num w:numId="81" w16cid:durableId="840656545">
    <w:abstractNumId w:val="59"/>
  </w:num>
  <w:num w:numId="82" w16cid:durableId="127624156">
    <w:abstractNumId w:val="7"/>
  </w:num>
  <w:num w:numId="83" w16cid:durableId="1702128893">
    <w:abstractNumId w:val="52"/>
  </w:num>
  <w:num w:numId="84" w16cid:durableId="75716249">
    <w:abstractNumId w:val="86"/>
  </w:num>
  <w:num w:numId="85" w16cid:durableId="1851025073">
    <w:abstractNumId w:val="76"/>
  </w:num>
  <w:num w:numId="86" w16cid:durableId="1463116264">
    <w:abstractNumId w:val="61"/>
  </w:num>
  <w:num w:numId="87" w16cid:durableId="1195657398">
    <w:abstractNumId w:val="67"/>
  </w:num>
  <w:num w:numId="88" w16cid:durableId="2100709249">
    <w:abstractNumId w:val="54"/>
  </w:num>
  <w:num w:numId="89" w16cid:durableId="98528838">
    <w:abstractNumId w:val="78"/>
  </w:num>
  <w:num w:numId="90" w16cid:durableId="2033337005">
    <w:abstractNumId w:val="58"/>
  </w:num>
  <w:num w:numId="91" w16cid:durableId="412625749">
    <w:abstractNumId w:val="25"/>
  </w:num>
  <w:num w:numId="92" w16cid:durableId="1167742977">
    <w:abstractNumId w:val="23"/>
  </w:num>
  <w:num w:numId="93" w16cid:durableId="1878813023">
    <w:abstractNumId w:val="84"/>
  </w:num>
  <w:num w:numId="94" w16cid:durableId="1781491288">
    <w:abstractNumId w:val="32"/>
  </w:num>
  <w:num w:numId="95" w16cid:durableId="1276986364">
    <w:abstractNumId w:val="95"/>
  </w:num>
  <w:num w:numId="96" w16cid:durableId="1503005765">
    <w:abstractNumId w:val="66"/>
  </w:num>
  <w:num w:numId="97" w16cid:durableId="183902038">
    <w:abstractNumId w:val="62"/>
  </w:num>
  <w:num w:numId="98" w16cid:durableId="564684517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7D"/>
    <w:rsid w:val="00024822"/>
    <w:rsid w:val="000F7D48"/>
    <w:rsid w:val="00173936"/>
    <w:rsid w:val="001764C4"/>
    <w:rsid w:val="001977C1"/>
    <w:rsid w:val="001A577D"/>
    <w:rsid w:val="001A6918"/>
    <w:rsid w:val="001D7826"/>
    <w:rsid w:val="001E4568"/>
    <w:rsid w:val="004561D8"/>
    <w:rsid w:val="004E5B3B"/>
    <w:rsid w:val="00541A8D"/>
    <w:rsid w:val="00591908"/>
    <w:rsid w:val="006F580C"/>
    <w:rsid w:val="0072691F"/>
    <w:rsid w:val="007A45B2"/>
    <w:rsid w:val="00887A99"/>
    <w:rsid w:val="009B3916"/>
    <w:rsid w:val="009E2FAF"/>
    <w:rsid w:val="00A23365"/>
    <w:rsid w:val="00A97C2F"/>
    <w:rsid w:val="00C1313C"/>
    <w:rsid w:val="00C3619C"/>
    <w:rsid w:val="00C55588"/>
    <w:rsid w:val="00DB6D27"/>
    <w:rsid w:val="00DE16CA"/>
    <w:rsid w:val="00EB29F2"/>
    <w:rsid w:val="00F3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2A28"/>
  <w15:chartTrackingRefBased/>
  <w15:docId w15:val="{4E063EA9-9FAD-8E4A-B6AE-6842E661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3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3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3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3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33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33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33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33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33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33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3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336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33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336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336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336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2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3365"/>
  </w:style>
  <w:style w:type="paragraph" w:styleId="Sidefod">
    <w:name w:val="footer"/>
    <w:basedOn w:val="Normal"/>
    <w:link w:val="SidefodTegn"/>
    <w:uiPriority w:val="99"/>
    <w:unhideWhenUsed/>
    <w:rsid w:val="00A2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3365"/>
  </w:style>
  <w:style w:type="paragraph" w:customStyle="1" w:styleId="paragraph">
    <w:name w:val="paragraph"/>
    <w:basedOn w:val="Normal"/>
    <w:rsid w:val="0054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541A8D"/>
  </w:style>
  <w:style w:type="character" w:customStyle="1" w:styleId="eop">
    <w:name w:val="eop"/>
    <w:basedOn w:val="Standardskrifttypeiafsnit"/>
    <w:rsid w:val="00541A8D"/>
  </w:style>
  <w:style w:type="character" w:customStyle="1" w:styleId="apple-converted-space">
    <w:name w:val="apple-converted-space"/>
    <w:basedOn w:val="Standardskrifttypeiafsnit"/>
    <w:rsid w:val="00541A8D"/>
  </w:style>
  <w:style w:type="character" w:customStyle="1" w:styleId="scxw3632411">
    <w:name w:val="scxw3632411"/>
    <w:basedOn w:val="Standardskrifttypeiafsnit"/>
    <w:rsid w:val="0054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kole/Desktop/Manual%20video%20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Manual video 2.dotx</Template>
  <TotalTime>2</TotalTime>
  <Pages>2</Pages>
  <Words>449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</dc:creator>
  <cp:keywords/>
  <dc:description/>
  <cp:lastModifiedBy>Sofie Slot Beck</cp:lastModifiedBy>
  <cp:revision>2</cp:revision>
  <dcterms:created xsi:type="dcterms:W3CDTF">2026-03-16T12:18:00Z</dcterms:created>
  <dcterms:modified xsi:type="dcterms:W3CDTF">2026-04-21T16:27:00Z</dcterms:modified>
</cp:coreProperties>
</file>