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BC1"/>
  <w:body>
    <w:p w14:paraId="11F3D8E2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MANUAL – VIDEO 4</w:t>
      </w:r>
      <w:r w:rsidRPr="002B6D63">
        <w:rPr>
          <w:rStyle w:val="eop"/>
          <w:rFonts w:ascii="Domaine Display" w:hAnsi="Domaine Display" w:cs="Segoe UI"/>
        </w:rPr>
        <w:t> </w:t>
      </w:r>
    </w:p>
    <w:p w14:paraId="52D414AA" w14:textId="2C4623EA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48"/>
          <w:szCs w:val="48"/>
        </w:rPr>
      </w:pPr>
      <w:r w:rsidRPr="002B6D63">
        <w:rPr>
          <w:rStyle w:val="normaltextrun"/>
          <w:rFonts w:ascii="Domaine Display" w:hAnsi="Domaine Display" w:cs="Segoe UI"/>
          <w:b/>
          <w:bCs/>
          <w:sz w:val="48"/>
          <w:szCs w:val="48"/>
        </w:rPr>
        <w:t>Forventninger og roller i</w:t>
      </w:r>
      <w:r w:rsidRPr="002B6D63">
        <w:rPr>
          <w:rStyle w:val="apple-converted-space"/>
          <w:rFonts w:ascii="Domaine Display" w:hAnsi="Domaine Display" w:cs="Segoe UI"/>
          <w:b/>
          <w:bCs/>
          <w:sz w:val="48"/>
          <w:szCs w:val="48"/>
        </w:rPr>
        <w:t> </w:t>
      </w:r>
      <w:r w:rsidRPr="002B6D63">
        <w:rPr>
          <w:rStyle w:val="normaltextrun"/>
          <w:rFonts w:ascii="Domaine Display" w:hAnsi="Domaine Display" w:cs="Segoe UI"/>
          <w:b/>
          <w:bCs/>
          <w:sz w:val="48"/>
          <w:szCs w:val="48"/>
        </w:rPr>
        <w:t>KLANGgrupper</w:t>
      </w:r>
      <w:r w:rsidRPr="002B6D63">
        <w:rPr>
          <w:rStyle w:val="eop"/>
          <w:rFonts w:ascii="Domaine Display" w:hAnsi="Domaine Display" w:cs="Segoe UI"/>
          <w:sz w:val="48"/>
          <w:szCs w:val="48"/>
        </w:rPr>
        <w:t> </w:t>
      </w:r>
    </w:p>
    <w:p w14:paraId="2D29B14C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33838DE5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1. At være gruppeleder: Et ansvar båret i fællesskab</w:t>
      </w:r>
      <w:r w:rsidRPr="002B6D63">
        <w:rPr>
          <w:rStyle w:val="eop"/>
          <w:rFonts w:ascii="Domaine Display" w:hAnsi="Domaine Display" w:cs="Segoe UI"/>
        </w:rPr>
        <w:t> </w:t>
      </w:r>
    </w:p>
    <w:p w14:paraId="58E76980" w14:textId="77777777" w:rsidR="002B6D63" w:rsidRPr="002B6D63" w:rsidRDefault="002B6D63" w:rsidP="002B6D63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Gruppelederen sætter retningen for atmosfæren i gruppen: tryghed, varme, opmærksomhed.</w:t>
      </w:r>
      <w:r w:rsidRPr="002B6D63">
        <w:rPr>
          <w:rStyle w:val="eop"/>
          <w:rFonts w:ascii="Domaine Display" w:hAnsi="Domaine Display" w:cs="Segoe UI"/>
        </w:rPr>
        <w:t> </w:t>
      </w:r>
    </w:p>
    <w:p w14:paraId="40C72F23" w14:textId="77777777" w:rsidR="002B6D63" w:rsidRPr="002B6D63" w:rsidRDefault="002B6D63" w:rsidP="002B6D63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Roller i en gruppe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er afgørende for, at en gruppe kan trives, vokse og være bæredygtig.</w:t>
      </w:r>
      <w:r w:rsidRPr="002B6D63">
        <w:rPr>
          <w:rStyle w:val="eop"/>
          <w:rFonts w:ascii="Domaine Display" w:hAnsi="Domaine Display" w:cs="Segoe UI"/>
        </w:rPr>
        <w:t> </w:t>
      </w:r>
    </w:p>
    <w:p w14:paraId="3468312D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En gruppe lykkes, når lederskabet er tydeligt, nænsomt – og aldrig alene.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1C334E90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77599B2A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2. To gruppeledere: Man bærer ansvaret sammen</w:t>
      </w:r>
      <w:r w:rsidRPr="002B6D63">
        <w:rPr>
          <w:rStyle w:val="eop"/>
          <w:rFonts w:ascii="Domaine Display" w:hAnsi="Domaine Display" w:cs="Segoe UI"/>
        </w:rPr>
        <w:t> </w:t>
      </w:r>
    </w:p>
    <w:p w14:paraId="43A28495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Man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skal ikke stå med gruppen alene – hverken praktisk, menneskeligt eller åndeligt.</w:t>
      </w:r>
      <w:r w:rsidRPr="002B6D63">
        <w:rPr>
          <w:rStyle w:val="eop"/>
          <w:rFonts w:ascii="Domaine Display" w:hAnsi="Domaine Display" w:cs="Segoe UI"/>
        </w:rPr>
        <w:t> </w:t>
      </w:r>
    </w:p>
    <w:p w14:paraId="4CC51860" w14:textId="77777777" w:rsidR="002B6D63" w:rsidRPr="002B6D63" w:rsidRDefault="002B6D63" w:rsidP="002B6D63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To gruppeledere giver stabilitet, kontinuitet og tryghed.</w:t>
      </w:r>
      <w:r w:rsidRPr="002B6D63">
        <w:rPr>
          <w:rStyle w:val="eop"/>
          <w:rFonts w:ascii="Domaine Display" w:hAnsi="Domaine Display" w:cs="Segoe UI"/>
        </w:rPr>
        <w:t> </w:t>
      </w:r>
    </w:p>
    <w:p w14:paraId="40450952" w14:textId="77777777" w:rsidR="002B6D63" w:rsidRPr="002B6D63" w:rsidRDefault="002B6D63" w:rsidP="002B6D63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Man kan støtte hinanden, især når noget i gruppen er svært.</w:t>
      </w:r>
      <w:r w:rsidRPr="002B6D63">
        <w:rPr>
          <w:rStyle w:val="eop"/>
          <w:rFonts w:ascii="Domaine Display" w:hAnsi="Domaine Display" w:cs="Segoe UI"/>
        </w:rPr>
        <w:t> </w:t>
      </w:r>
    </w:p>
    <w:p w14:paraId="33835E97" w14:textId="77777777" w:rsidR="002B6D63" w:rsidRPr="002B6D63" w:rsidRDefault="002B6D63" w:rsidP="002B6D63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Gruppen lever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også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mellem møderne – fx i en WhatsApptråd – og her bærer lederne også ansvaret.</w:t>
      </w:r>
      <w:r w:rsidRPr="002B6D63">
        <w:rPr>
          <w:rStyle w:val="eop"/>
          <w:rFonts w:ascii="Domaine Display" w:hAnsi="Domaine Display" w:cs="Segoe UI"/>
        </w:rPr>
        <w:t> </w:t>
      </w:r>
    </w:p>
    <w:p w14:paraId="51D08B7D" w14:textId="77777777" w:rsidR="002B6D63" w:rsidRPr="002B6D63" w:rsidRDefault="002B6D63" w:rsidP="002B6D63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Man deles om modgang, glæde, opbakning og forbøn.</w:t>
      </w:r>
      <w:r w:rsidRPr="002B6D63">
        <w:rPr>
          <w:rStyle w:val="eop"/>
          <w:rFonts w:ascii="Domaine Display" w:hAnsi="Domaine Display" w:cs="Segoe UI"/>
        </w:rPr>
        <w:t> </w:t>
      </w:r>
    </w:p>
    <w:p w14:paraId="488422EF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At være to gør lederskabet sundt – og gruppen robust.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103D1394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1224C5B2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3. Lederens DNA: Fem kendetegn</w:t>
      </w:r>
      <w:r w:rsidRPr="002B6D63">
        <w:rPr>
          <w:rStyle w:val="eop"/>
          <w:rFonts w:ascii="Domaine Display" w:hAnsi="Domaine Display" w:cs="Segoe UI"/>
        </w:rPr>
        <w:t> </w:t>
      </w:r>
    </w:p>
    <w:p w14:paraId="27C10898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En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KLANGleder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er præget af tro, integritet, ansvar og kirkelig forankring.</w:t>
      </w:r>
      <w:r w:rsidRPr="002B6D63">
        <w:rPr>
          <w:rStyle w:val="eop"/>
          <w:rFonts w:ascii="Domaine Display" w:hAnsi="Domaine Display" w:cs="Segoe UI"/>
        </w:rPr>
        <w:t> </w:t>
      </w:r>
    </w:p>
    <w:p w14:paraId="33737B46" w14:textId="77777777" w:rsidR="002B6D63" w:rsidRPr="002B6D63" w:rsidRDefault="002B6D63" w:rsidP="002B6D63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Du har en kristen tro, der lever i dig og kan deles med andre.</w:t>
      </w:r>
      <w:r w:rsidRPr="002B6D63">
        <w:rPr>
          <w:rStyle w:val="eop"/>
          <w:rFonts w:ascii="Domaine Display" w:hAnsi="Domaine Display" w:cs="Segoe UI"/>
        </w:rPr>
        <w:t> </w:t>
      </w:r>
    </w:p>
    <w:p w14:paraId="704CEDEA" w14:textId="77777777" w:rsidR="002B6D63" w:rsidRPr="002B6D63" w:rsidRDefault="002B6D63" w:rsidP="002B6D63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Du er knyttet til en kirke, hvor du selv får næring og fællesskab.</w:t>
      </w:r>
      <w:r w:rsidRPr="002B6D63">
        <w:rPr>
          <w:rStyle w:val="eop"/>
          <w:rFonts w:ascii="Domaine Display" w:hAnsi="Domaine Display" w:cs="Segoe UI"/>
        </w:rPr>
        <w:t> </w:t>
      </w:r>
    </w:p>
    <w:p w14:paraId="525020C5" w14:textId="77777777" w:rsidR="002B6D63" w:rsidRPr="002B6D63" w:rsidRDefault="002B6D63" w:rsidP="002B6D63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Du har lyst til at give troen videre – uden pres, men af glæde.</w:t>
      </w:r>
      <w:r w:rsidRPr="002B6D63">
        <w:rPr>
          <w:rStyle w:val="eop"/>
          <w:rFonts w:ascii="Domaine Display" w:hAnsi="Domaine Display" w:cs="Segoe UI"/>
        </w:rPr>
        <w:t> </w:t>
      </w:r>
    </w:p>
    <w:p w14:paraId="6705FBA8" w14:textId="77777777" w:rsidR="002B6D63" w:rsidRPr="002B6D63" w:rsidRDefault="002B6D63" w:rsidP="002B6D63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Du vil tage ansvar, også når samtalerne bliver dybe eller svære.</w:t>
      </w:r>
      <w:r w:rsidRPr="002B6D63">
        <w:rPr>
          <w:rStyle w:val="eop"/>
          <w:rFonts w:ascii="Domaine Display" w:hAnsi="Domaine Display" w:cs="Segoe UI"/>
        </w:rPr>
        <w:t> </w:t>
      </w:r>
    </w:p>
    <w:p w14:paraId="6B9450EB" w14:textId="77777777" w:rsidR="002B6D63" w:rsidRPr="002B6D63" w:rsidRDefault="002B6D63" w:rsidP="002B6D63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Du vil være en del af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Resonantias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netværk, så erfaringer deles og bæres bredt.</w:t>
      </w:r>
      <w:r w:rsidRPr="002B6D63">
        <w:rPr>
          <w:rStyle w:val="eop"/>
          <w:rFonts w:ascii="Domaine Display" w:hAnsi="Domaine Display" w:cs="Segoe UI"/>
        </w:rPr>
        <w:t> </w:t>
      </w:r>
    </w:p>
    <w:p w14:paraId="33F12EFF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Du leder som et menneske, der selv er på vej – ikke som ekspert.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46A4CE91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3B957A07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4. Roller i gruppen: Funktioner, der skaber tryghed</w:t>
      </w:r>
      <w:r w:rsidRPr="002B6D63">
        <w:rPr>
          <w:rStyle w:val="eop"/>
          <w:rFonts w:ascii="Domaine Display" w:hAnsi="Domaine Display" w:cs="Segoe UI"/>
        </w:rPr>
        <w:t> </w:t>
      </w:r>
    </w:p>
    <w:p w14:paraId="707720DA" w14:textId="77777777" w:rsidR="002B6D63" w:rsidRPr="002B6D63" w:rsidRDefault="002B6D63" w:rsidP="002B6D63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De to gruppeledere bærer som udgangspunkt nedenstående roller i sig, men undervejs kan de give andre af gruppens medlemmer nogen af rollerne. </w:t>
      </w:r>
      <w:r w:rsidRPr="002B6D63">
        <w:rPr>
          <w:rStyle w:val="eop"/>
          <w:rFonts w:ascii="Domaine Display" w:hAnsi="Domaine Display" w:cs="Segoe UI"/>
        </w:rPr>
        <w:t> </w:t>
      </w:r>
    </w:p>
    <w:p w14:paraId="253441E2" w14:textId="77777777" w:rsidR="002B6D63" w:rsidRPr="002B6D63" w:rsidRDefault="002B6D63" w:rsidP="002B6D63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På den måde vokser alle i gruppen, der vil, med ansvar for hinanden. </w:t>
      </w:r>
      <w:r w:rsidRPr="002B6D63">
        <w:rPr>
          <w:rStyle w:val="eop"/>
          <w:rFonts w:ascii="Domaine Display" w:hAnsi="Domaine Display" w:cs="Segoe UI"/>
        </w:rPr>
        <w:t> </w:t>
      </w:r>
    </w:p>
    <w:p w14:paraId="60D04A26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Roller er ikke positioner – men opgaver, der gør fællesskabet muligt.</w:t>
      </w:r>
      <w:r w:rsidRPr="002B6D63">
        <w:rPr>
          <w:rStyle w:val="eop"/>
          <w:rFonts w:ascii="Domaine Display" w:hAnsi="Domaine Display" w:cs="Segoe UI"/>
        </w:rPr>
        <w:t> </w:t>
      </w:r>
    </w:p>
    <w:p w14:paraId="31B985D9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35509AD8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4a. Mødeværten – gruppens rytmebærer</w:t>
      </w:r>
      <w:r w:rsidRPr="002B6D63">
        <w:rPr>
          <w:rStyle w:val="eop"/>
          <w:rFonts w:ascii="Domaine Display" w:hAnsi="Domaine Display" w:cs="Segoe UI"/>
        </w:rPr>
        <w:t> </w:t>
      </w:r>
    </w:p>
    <w:p w14:paraId="70510F1B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Mødeværten holder gruppens atmosfære, tid og retning.</w:t>
      </w:r>
      <w:r w:rsidRPr="002B6D63">
        <w:rPr>
          <w:rStyle w:val="eop"/>
          <w:rFonts w:ascii="Domaine Display" w:hAnsi="Domaine Display" w:cs="Segoe UI"/>
        </w:rPr>
        <w:t> </w:t>
      </w:r>
    </w:p>
    <w:p w14:paraId="70BD7950" w14:textId="77777777" w:rsidR="002B6D63" w:rsidRPr="002B6D63" w:rsidRDefault="002B6D63" w:rsidP="002B6D63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Sikrer, at KLANG gennemføres hver gang.</w:t>
      </w:r>
      <w:r w:rsidRPr="002B6D63">
        <w:rPr>
          <w:rStyle w:val="eop"/>
          <w:rFonts w:ascii="Domaine Display" w:hAnsi="Domaine Display" w:cs="Segoe UI"/>
        </w:rPr>
        <w:t> </w:t>
      </w:r>
    </w:p>
    <w:p w14:paraId="2FE3F1AB" w14:textId="77777777" w:rsidR="002B6D63" w:rsidRPr="002B6D63" w:rsidRDefault="002B6D63" w:rsidP="002B6D63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Lytter, afstemmer tid, og hjælper samtalen videre med nærvær og venlighed.</w:t>
      </w:r>
      <w:r w:rsidRPr="002B6D63">
        <w:rPr>
          <w:rStyle w:val="eop"/>
          <w:rFonts w:ascii="Domaine Display" w:hAnsi="Domaine Display" w:cs="Segoe UI"/>
        </w:rPr>
        <w:t> </w:t>
      </w:r>
    </w:p>
    <w:p w14:paraId="56BAED7C" w14:textId="77777777" w:rsidR="002B6D63" w:rsidRPr="002B6D63" w:rsidRDefault="002B6D63" w:rsidP="002B6D63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Går foran med ærlighed og tro – og leder bønnen til sidst.</w:t>
      </w:r>
      <w:r w:rsidRPr="002B6D63">
        <w:rPr>
          <w:rStyle w:val="eop"/>
          <w:rFonts w:ascii="Domaine Display" w:hAnsi="Domaine Display" w:cs="Segoe UI"/>
        </w:rPr>
        <w:t> </w:t>
      </w:r>
    </w:p>
    <w:p w14:paraId="5C358902" w14:textId="77777777" w:rsidR="002B6D63" w:rsidRPr="002B6D63" w:rsidRDefault="002B6D63" w:rsidP="002B6D63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lastRenderedPageBreak/>
        <w:t>Beder gerne for gruppen inden mødet.</w:t>
      </w:r>
      <w:r w:rsidRPr="002B6D63">
        <w:rPr>
          <w:rStyle w:val="eop"/>
          <w:rFonts w:ascii="Domaine Display" w:hAnsi="Domaine Display" w:cs="Segoe UI"/>
        </w:rPr>
        <w:t> </w:t>
      </w:r>
    </w:p>
    <w:p w14:paraId="0CD5FF33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Mødeværten gør gruppen tryg, tydelig og levende.</w:t>
      </w:r>
      <w:r w:rsidRPr="002B6D63">
        <w:rPr>
          <w:rStyle w:val="eop"/>
          <w:rFonts w:ascii="Domaine Display" w:hAnsi="Domaine Display" w:cs="Segoe UI"/>
        </w:rPr>
        <w:t> </w:t>
      </w:r>
    </w:p>
    <w:p w14:paraId="08AC0978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4AF3EE13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4b. Oplægsholderen – gruppens indholdsbærer</w:t>
      </w:r>
      <w:r w:rsidRPr="002B6D63">
        <w:rPr>
          <w:rStyle w:val="eop"/>
          <w:rFonts w:ascii="Domaine Display" w:hAnsi="Domaine Display" w:cs="Segoe UI"/>
        </w:rPr>
        <w:t> </w:t>
      </w:r>
    </w:p>
    <w:p w14:paraId="0B01328F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Et godt oplæg er kort, fyldt med næring – og åbent for samtale.</w:t>
      </w:r>
      <w:r w:rsidRPr="002B6D63">
        <w:rPr>
          <w:rStyle w:val="eop"/>
          <w:rFonts w:ascii="Domaine Display" w:hAnsi="Domaine Display" w:cs="Segoe UI"/>
        </w:rPr>
        <w:t> </w:t>
      </w:r>
    </w:p>
    <w:p w14:paraId="47FD61C1" w14:textId="77777777" w:rsidR="002B6D63" w:rsidRPr="002B6D63" w:rsidRDefault="002B6D63" w:rsidP="002B6D63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Holder et 10–15 minutters oplæg om et kernebegreb.</w:t>
      </w:r>
      <w:r w:rsidRPr="002B6D63">
        <w:rPr>
          <w:rStyle w:val="eop"/>
          <w:rFonts w:ascii="Domaine Display" w:hAnsi="Domaine Display" w:cs="Segoe UI"/>
        </w:rPr>
        <w:t> </w:t>
      </w:r>
    </w:p>
    <w:p w14:paraId="5E9BFFBB" w14:textId="77777777" w:rsidR="002B6D63" w:rsidRPr="002B6D63" w:rsidRDefault="002B6D63" w:rsidP="002B6D63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Peget på Kristus, bibeltekster og troens essens – uden at levere færdige facit.</w:t>
      </w:r>
      <w:r w:rsidRPr="002B6D63">
        <w:rPr>
          <w:rStyle w:val="eop"/>
          <w:rFonts w:ascii="Domaine Display" w:hAnsi="Domaine Display" w:cs="Segoe UI"/>
        </w:rPr>
        <w:t> </w:t>
      </w:r>
    </w:p>
    <w:p w14:paraId="21AE81E0" w14:textId="77777777" w:rsidR="002B6D63" w:rsidRPr="002B6D63" w:rsidRDefault="002B6D63" w:rsidP="002B6D63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Lægger op til undren, spørgsmål og samtale.</w:t>
      </w:r>
      <w:r w:rsidRPr="002B6D63">
        <w:rPr>
          <w:rStyle w:val="eop"/>
          <w:rFonts w:ascii="Domaine Display" w:hAnsi="Domaine Display" w:cs="Segoe UI"/>
        </w:rPr>
        <w:t> </w:t>
      </w:r>
    </w:p>
    <w:p w14:paraId="3EB93927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Oplægget åbner sindet, ikke skolestuen.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62D271A5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3E5EB709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4c. Driveren – gruppens organisatoriske puls</w:t>
      </w:r>
      <w:r w:rsidRPr="002B6D63">
        <w:rPr>
          <w:rStyle w:val="eop"/>
          <w:rFonts w:ascii="Domaine Display" w:hAnsi="Domaine Display" w:cs="Segoe UI"/>
        </w:rPr>
        <w:t> </w:t>
      </w:r>
    </w:p>
    <w:p w14:paraId="52A0A3EB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Driveren sørger for, at fællesskabet fungerer i praksis.</w:t>
      </w:r>
      <w:r w:rsidRPr="002B6D63">
        <w:rPr>
          <w:rStyle w:val="eop"/>
          <w:rFonts w:ascii="Domaine Display" w:hAnsi="Domaine Display" w:cs="Segoe UI"/>
        </w:rPr>
        <w:t> </w:t>
      </w:r>
    </w:p>
    <w:p w14:paraId="77BD4B6E" w14:textId="77777777" w:rsidR="002B6D63" w:rsidRPr="002B6D63" w:rsidRDefault="002B6D63" w:rsidP="002B6D63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Sætter mødedatoer i god tid.</w:t>
      </w:r>
      <w:r w:rsidRPr="002B6D63">
        <w:rPr>
          <w:rStyle w:val="eop"/>
          <w:rFonts w:ascii="Domaine Display" w:hAnsi="Domaine Display" w:cs="Segoe UI"/>
        </w:rPr>
        <w:t> </w:t>
      </w:r>
    </w:p>
    <w:p w14:paraId="3403ABBB" w14:textId="77777777" w:rsidR="002B6D63" w:rsidRPr="002B6D63" w:rsidRDefault="002B6D63" w:rsidP="002B6D63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Minder gruppen om møder og praktiske opgaver.</w:t>
      </w:r>
      <w:r w:rsidRPr="002B6D63">
        <w:rPr>
          <w:rStyle w:val="eop"/>
          <w:rFonts w:ascii="Domaine Display" w:hAnsi="Domaine Display" w:cs="Segoe UI"/>
        </w:rPr>
        <w:t> </w:t>
      </w:r>
    </w:p>
    <w:p w14:paraId="0BDFE6A6" w14:textId="77777777" w:rsidR="002B6D63" w:rsidRPr="002B6D63" w:rsidRDefault="002B6D63" w:rsidP="002B6D63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Skaber liv mellem møderne via beskeder og opmuntringer.</w:t>
      </w:r>
      <w:r w:rsidRPr="002B6D63">
        <w:rPr>
          <w:rStyle w:val="eop"/>
          <w:rFonts w:ascii="Domaine Display" w:hAnsi="Domaine Display" w:cs="Segoe UI"/>
        </w:rPr>
        <w:t> </w:t>
      </w:r>
    </w:p>
    <w:p w14:paraId="27A02D3F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Driveren holder gruppen i gang – uden at fylde for meget.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46F4938B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2FCD042E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4d. Hyrden – gruppens omsorgsblik</w:t>
      </w:r>
      <w:r w:rsidRPr="002B6D63">
        <w:rPr>
          <w:rStyle w:val="eop"/>
          <w:rFonts w:ascii="Domaine Display" w:hAnsi="Domaine Display" w:cs="Segoe UI"/>
        </w:rPr>
        <w:t> </w:t>
      </w:r>
    </w:p>
    <w:p w14:paraId="67261387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Hyrden er opmærksom på menneskers trivsel – mellem og under møderne.</w:t>
      </w:r>
      <w:r w:rsidRPr="002B6D63">
        <w:rPr>
          <w:rStyle w:val="eop"/>
          <w:rFonts w:ascii="Domaine Display" w:hAnsi="Domaine Display" w:cs="Segoe UI"/>
        </w:rPr>
        <w:t> </w:t>
      </w:r>
    </w:p>
    <w:p w14:paraId="3AC81270" w14:textId="77777777" w:rsidR="002B6D63" w:rsidRPr="002B6D63" w:rsidRDefault="002B6D63" w:rsidP="002B6D63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Har et særligt blik for dem, der trækker sig eller forsvinder.</w:t>
      </w:r>
      <w:r w:rsidRPr="002B6D63">
        <w:rPr>
          <w:rStyle w:val="eop"/>
          <w:rFonts w:ascii="Domaine Display" w:hAnsi="Domaine Display" w:cs="Segoe UI"/>
        </w:rPr>
        <w:t> </w:t>
      </w:r>
    </w:p>
    <w:p w14:paraId="287817D9" w14:textId="77777777" w:rsidR="002B6D63" w:rsidRPr="002B6D63" w:rsidRDefault="002B6D63" w:rsidP="002B6D63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Følger op, ringer, skriver – eller tager en kop kaffe.</w:t>
      </w:r>
      <w:r w:rsidRPr="002B6D63">
        <w:rPr>
          <w:rStyle w:val="eop"/>
          <w:rFonts w:ascii="Domaine Display" w:hAnsi="Domaine Display" w:cs="Segoe UI"/>
        </w:rPr>
        <w:t> </w:t>
      </w:r>
    </w:p>
    <w:p w14:paraId="2237AC69" w14:textId="77777777" w:rsidR="002B6D63" w:rsidRPr="002B6D63" w:rsidRDefault="002B6D63" w:rsidP="002B6D63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Opfanger det usagte, det uafsluttede og det sårbare.</w:t>
      </w:r>
      <w:r w:rsidRPr="002B6D63">
        <w:rPr>
          <w:rStyle w:val="eop"/>
          <w:rFonts w:ascii="Domaine Display" w:hAnsi="Domaine Display" w:cs="Segoe UI"/>
        </w:rPr>
        <w:t> </w:t>
      </w:r>
    </w:p>
    <w:p w14:paraId="4CDE040C" w14:textId="77777777" w:rsidR="002B6D63" w:rsidRPr="002B6D63" w:rsidRDefault="002B6D63" w:rsidP="002B6D63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Kan dele omsorgen med andre i gruppen, når det er naturligt.</w:t>
      </w:r>
      <w:r w:rsidRPr="002B6D63">
        <w:rPr>
          <w:rStyle w:val="eop"/>
          <w:rFonts w:ascii="Domaine Display" w:hAnsi="Domaine Display" w:cs="Segoe UI"/>
        </w:rPr>
        <w:t> </w:t>
      </w:r>
    </w:p>
    <w:p w14:paraId="7C4E1A45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Hyrdens blik gør gruppen menneskelig og bæredygtig.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5B52C812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11D22FE3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5. Roller kan vokse frem – men skal aldrig tvinges</w:t>
      </w:r>
      <w:r w:rsidRPr="002B6D63">
        <w:rPr>
          <w:rStyle w:val="eop"/>
          <w:rFonts w:ascii="Domaine Display" w:hAnsi="Domaine Display" w:cs="Segoe UI"/>
        </w:rPr>
        <w:t> </w:t>
      </w:r>
    </w:p>
    <w:p w14:paraId="4783C6AB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Hovedpointen: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Folk vokser i roller, når de får plads – ikke når de får pligt.</w:t>
      </w:r>
      <w:r w:rsidRPr="002B6D63">
        <w:rPr>
          <w:rStyle w:val="eop"/>
          <w:rFonts w:ascii="Domaine Display" w:hAnsi="Domaine Display" w:cs="Segoe UI"/>
        </w:rPr>
        <w:t> </w:t>
      </w:r>
    </w:p>
    <w:p w14:paraId="25697899" w14:textId="77777777" w:rsidR="002B6D63" w:rsidRPr="002B6D63" w:rsidRDefault="002B6D63" w:rsidP="002B6D63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Nogle har talent for kalender, andre for omsorg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og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andre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igen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for oplæg.</w:t>
      </w:r>
      <w:r w:rsidRPr="002B6D63">
        <w:rPr>
          <w:rStyle w:val="eop"/>
          <w:rFonts w:ascii="Domaine Display" w:hAnsi="Domaine Display" w:cs="Segoe UI"/>
        </w:rPr>
        <w:t> </w:t>
      </w:r>
    </w:p>
    <w:p w14:paraId="5A443D54" w14:textId="77777777" w:rsidR="002B6D63" w:rsidRPr="002B6D63" w:rsidRDefault="002B6D63" w:rsidP="002B6D63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Man skal ikke lave turnus – men finde dem, der trives i rollen.</w:t>
      </w:r>
      <w:r w:rsidRPr="002B6D63">
        <w:rPr>
          <w:rStyle w:val="eop"/>
          <w:rFonts w:ascii="Domaine Display" w:hAnsi="Domaine Display" w:cs="Segoe UI"/>
        </w:rPr>
        <w:t> </w:t>
      </w:r>
    </w:p>
    <w:p w14:paraId="06F19EC1" w14:textId="77777777" w:rsidR="002B6D63" w:rsidRPr="002B6D63" w:rsidRDefault="002B6D63" w:rsidP="002B6D63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En gruppe modnes, når flere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lærer rollerne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at kende og kan træde ind, hvis gruppen vokser eller deler sig.</w:t>
      </w:r>
      <w:r w:rsidRPr="002B6D63">
        <w:rPr>
          <w:rStyle w:val="eop"/>
          <w:rFonts w:ascii="Domaine Display" w:hAnsi="Domaine Display" w:cs="Segoe UI"/>
        </w:rPr>
        <w:t> </w:t>
      </w:r>
    </w:p>
    <w:p w14:paraId="7E64006A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b/>
          <w:bCs/>
        </w:rPr>
        <w:t>→</w:t>
      </w:r>
      <w:r w:rsidRPr="002B6D63">
        <w:rPr>
          <w:rStyle w:val="normaltextrun"/>
          <w:rFonts w:ascii="Domaine Display" w:hAnsi="Domaine Display" w:cs="Segoe UI"/>
          <w:b/>
          <w:bCs/>
        </w:rPr>
        <w:t xml:space="preserve"> Roller er en del af åndelig dannelse: vi vokser ved at tjene.</w:t>
      </w:r>
      <w:r w:rsidRPr="002B6D63">
        <w:rPr>
          <w:rStyle w:val="normaltextrun"/>
          <w:rFonts w:ascii="Domaine Display" w:hAnsi="Domaine Display" w:cs="Segoe UI"/>
        </w:rPr>
        <w:t> </w:t>
      </w:r>
      <w:r w:rsidRPr="002B6D63">
        <w:rPr>
          <w:rStyle w:val="eop"/>
          <w:rFonts w:ascii="Domaine Display" w:hAnsi="Domaine Display" w:cs="Segoe UI"/>
        </w:rPr>
        <w:t> </w:t>
      </w:r>
    </w:p>
    <w:p w14:paraId="5D70EC73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502BE10D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normaltextrun"/>
          <w:rFonts w:ascii="Domaine Display" w:hAnsi="Domaine Display" w:cs="Segoe UI"/>
          <w:b/>
          <w:bCs/>
        </w:rPr>
        <w:t>6. Spørgsmål til</w:t>
      </w:r>
      <w:r w:rsidRPr="002B6D63">
        <w:rPr>
          <w:rStyle w:val="apple-converted-space"/>
          <w:rFonts w:ascii="Domaine Display" w:hAnsi="Domaine Display" w:cs="Segoe UI"/>
          <w:b/>
          <w:bCs/>
        </w:rPr>
        <w:t> </w:t>
      </w:r>
      <w:r w:rsidRPr="002B6D63">
        <w:rPr>
          <w:rStyle w:val="normaltextrun"/>
          <w:rFonts w:ascii="Domaine Display" w:hAnsi="Domaine Display" w:cs="Segoe UI"/>
          <w:b/>
          <w:bCs/>
        </w:rPr>
        <w:t>refleksion</w:t>
      </w:r>
      <w:r w:rsidRPr="002B6D63">
        <w:rPr>
          <w:rStyle w:val="eop"/>
          <w:rFonts w:ascii="Domaine Display" w:hAnsi="Domaine Display" w:cs="Segoe UI"/>
        </w:rPr>
        <w:t> </w:t>
      </w:r>
    </w:p>
    <w:p w14:paraId="3E65916E" w14:textId="77777777" w:rsidR="002B6D63" w:rsidRPr="002B6D63" w:rsidRDefault="002B6D63" w:rsidP="002B6D63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Hvad tiltaler dig mest ved tanken om at være to gruppeledere – og hvorfor?</w:t>
      </w:r>
      <w:r w:rsidRPr="002B6D63">
        <w:rPr>
          <w:rStyle w:val="eop"/>
          <w:rFonts w:ascii="Domaine Display" w:hAnsi="Domaine Display" w:cs="Segoe UI"/>
        </w:rPr>
        <w:t> </w:t>
      </w:r>
    </w:p>
    <w:p w14:paraId="5988FD67" w14:textId="77777777" w:rsidR="002B6D63" w:rsidRPr="002B6D63" w:rsidRDefault="002B6D63" w:rsidP="002B6D63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Hvad gør det ved dig at høre, at en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KLANGleder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først og fremmest skal være troværdig og tryg – ikke perfekt?</w:t>
      </w:r>
      <w:r w:rsidRPr="002B6D63">
        <w:rPr>
          <w:rStyle w:val="eop"/>
          <w:rFonts w:ascii="Domaine Display" w:hAnsi="Domaine Display" w:cs="Segoe UI"/>
        </w:rPr>
        <w:t> </w:t>
      </w:r>
    </w:p>
    <w:p w14:paraId="776E4D74" w14:textId="77777777" w:rsidR="002B6D63" w:rsidRPr="002B6D63" w:rsidRDefault="002B6D63" w:rsidP="002B6D63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I hvilke af de fire roller (mødevært, oplægsholder, driver, hyrde) ser du dig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helt naturligt dig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selv?</w:t>
      </w:r>
      <w:r w:rsidRPr="002B6D63">
        <w:rPr>
          <w:rStyle w:val="eop"/>
          <w:rFonts w:ascii="Domaine Display" w:hAnsi="Domaine Display" w:cs="Segoe UI"/>
        </w:rPr>
        <w:t> </w:t>
      </w:r>
    </w:p>
    <w:p w14:paraId="5D9E50B4" w14:textId="77777777" w:rsidR="002B6D63" w:rsidRPr="002B6D63" w:rsidRDefault="002B6D63" w:rsidP="002B6D63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t>Hvordan vil du skabe plads til, at andre i gruppen kan vokse ind i rollerne over tid?</w:t>
      </w:r>
      <w:r w:rsidRPr="002B6D63">
        <w:rPr>
          <w:rStyle w:val="eop"/>
          <w:rFonts w:ascii="Domaine Display" w:hAnsi="Domaine Display" w:cs="Segoe UI"/>
        </w:rPr>
        <w:t> </w:t>
      </w:r>
    </w:p>
    <w:p w14:paraId="1D8AE315" w14:textId="77777777" w:rsidR="002B6D63" w:rsidRPr="002B6D63" w:rsidRDefault="002B6D63" w:rsidP="002B6D63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2B6D63">
        <w:rPr>
          <w:rStyle w:val="normaltextrun"/>
          <w:rFonts w:ascii="Domaine Display" w:hAnsi="Domaine Display" w:cs="Segoe UI"/>
        </w:rPr>
        <w:lastRenderedPageBreak/>
        <w:t>Hvilke erfaringer har du med lederskab, hvor ansvar deles – og hvad kunne du tage med</w:t>
      </w:r>
      <w:r w:rsidRPr="002B6D63">
        <w:rPr>
          <w:rStyle w:val="apple-converted-space"/>
          <w:rFonts w:ascii="Domaine Display" w:hAnsi="Domaine Display" w:cs="Segoe UI"/>
        </w:rPr>
        <w:t> </w:t>
      </w:r>
      <w:r w:rsidRPr="002B6D63">
        <w:rPr>
          <w:rStyle w:val="normaltextrun"/>
          <w:rFonts w:ascii="Domaine Display" w:hAnsi="Domaine Display" w:cs="Segoe UI"/>
        </w:rPr>
        <w:t>ind til gruppen?</w:t>
      </w:r>
      <w:r w:rsidRPr="002B6D63">
        <w:rPr>
          <w:rStyle w:val="eop"/>
          <w:rFonts w:ascii="Domaine Display" w:hAnsi="Domaine Display" w:cs="Segoe UI"/>
        </w:rPr>
        <w:t> </w:t>
      </w:r>
    </w:p>
    <w:p w14:paraId="7436605C" w14:textId="77777777" w:rsidR="002B6D63" w:rsidRP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2B6D63">
        <w:rPr>
          <w:rStyle w:val="eop"/>
          <w:rFonts w:ascii="Domaine Display" w:hAnsi="Domaine Display" w:cs="Segoe UI"/>
        </w:rPr>
        <w:t> </w:t>
      </w:r>
    </w:p>
    <w:p w14:paraId="651BB16A" w14:textId="77777777" w:rsid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272236B" w14:textId="77777777" w:rsidR="002B6D63" w:rsidRDefault="002B6D63" w:rsidP="002B6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1071339" w14:textId="41FA8AEB" w:rsidR="000F7D48" w:rsidRPr="00541A8D" w:rsidRDefault="000F7D48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sectPr w:rsidR="000F7D48" w:rsidRPr="00541A8D" w:rsidSect="006F58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5317" w14:textId="77777777" w:rsidR="006C2C53" w:rsidRDefault="006C2C53" w:rsidP="00A23365">
      <w:pPr>
        <w:spacing w:after="0" w:line="240" w:lineRule="auto"/>
      </w:pPr>
      <w:r>
        <w:separator/>
      </w:r>
    </w:p>
  </w:endnote>
  <w:endnote w:type="continuationSeparator" w:id="0">
    <w:p w14:paraId="1BB0794C" w14:textId="77777777" w:rsidR="006C2C53" w:rsidRDefault="006C2C53" w:rsidP="00A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maine Display">
    <w:panose1 w:val="020A0503080505060203"/>
    <w:charset w:val="4D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aine Disp Semibold">
    <w:altName w:val="Cambria"/>
    <w:panose1 w:val="020B0604020202020204"/>
    <w:charset w:val="4D"/>
    <w:family w:val="roman"/>
    <w:notTrueType/>
    <w:pitch w:val="variable"/>
    <w:sig w:usb0="A000006F" w:usb1="5000005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66AC" w14:textId="57AC0F0A" w:rsidR="00A23365" w:rsidRPr="00EB29F2" w:rsidRDefault="006F580C" w:rsidP="006F580C">
    <w:pPr>
      <w:pStyle w:val="Sidefod"/>
      <w:rPr>
        <w:rFonts w:ascii="Domaine Disp Semibold" w:hAnsi="Domaine Disp Semibold" w:cs="Calibri"/>
        <w:color w:val="000000" w:themeColor="text1"/>
        <w:sz w:val="20"/>
        <w:szCs w:val="20"/>
      </w:rPr>
    </w:pPr>
    <w:r w:rsidRPr="00EB29F2">
      <w:rPr>
        <w:rFonts w:ascii="Domaine Disp Semibold" w:hAnsi="Domaine Disp Semibold" w:cs="Calibri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CE775" wp14:editId="2F30D6C8">
              <wp:simplePos x="0" y="0"/>
              <wp:positionH relativeFrom="column">
                <wp:posOffset>-838</wp:posOffset>
              </wp:positionH>
              <wp:positionV relativeFrom="paragraph">
                <wp:posOffset>259080</wp:posOffset>
              </wp:positionV>
              <wp:extent cx="6001966" cy="0"/>
              <wp:effectExtent l="0" t="0" r="5715" b="12700"/>
              <wp:wrapNone/>
              <wp:docPr id="1571144235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9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6C9FC" id="Lige forbindels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4pt" to="472.5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LbpvAEAAN0DAAAOAAAAZHJzL2Uyb0RvYy54bWysU02P2yAQvVfqf0DcG9tZNWqtOHvY1fZS&#13;&#10;tat+/AAWDzESMAho7Pz7DjixV23VStVeMAzz3sx7jPe3kzXsBCFqdB1vNjVn4CT22h07/v3bw5t3&#13;&#10;nMUkXC8MOuj4GSK/Pbx+tR99C1sc0PQQGJG42I6+40NKvq2qKAewIm7Qg6NLhcGKRMdwrPogRmK3&#13;&#10;ptrW9a4aMfQ+oIQYKXo/X/JD4VcKZPqsVITETMept1TWUNanvFaHvWiPQfhBy0sb4j+6sEI7KrpQ&#13;&#10;3Ysk2I+gf6OyWgaMqNJGoq1QKS2haCA1Tf2Lmq+D8FC0kDnRLzbFl6OVn0537jGQDaOPbfSPIauY&#13;&#10;VLD5S/2xqZh1XsyCKTFJwV1dN+93O87k9a5agT7E9AHQsrzpuNEu6xCtOH2MiYpR6jUlh41jIzHe&#13;&#10;vK1LVkSj+wdtTL4rowB3JrCToEdMU5MfjQieZdHJOAquGsounQ3M9F9AMd1T19u5QB6vlVNICS5d&#13;&#10;eY2j7AxT1MECvHT2N+AlP0OhjN4Cbv5ddUGUyujSArbaYfgTwWqFmvOvDsy6swVP2J/L6xZraIaK&#13;&#10;c5d5z0P6/Fzg6195+AkAAP//AwBQSwMEFAAGAAgAAAAhAI6duNTgAAAADAEAAA8AAABkcnMvZG93&#13;&#10;bnJldi54bWxMT01Lw0AQvQv+h2UEL9Juqm1p02yKRHrxINhI8bjNTrPB7GzIbpv03zviQS8D897M&#13;&#10;+8i2o2vFBfvQeFIwmyYgkCpvGqoVfJS7yQpEiJqMbj2hgisG2Oa3N5lOjR/oHS/7WAsWoZBqBTbG&#13;&#10;LpUyVBadDlPfITF38r3Tkde+lqbXA4u7Vj4myVI63RA7WN1hYbH62p+dgs/64Wl3KKkcivh2Wtrx&#13;&#10;enhdFErd340vGx7PGxARx/j3AT8dOD/kHOzoz2SCaBVMZnyoYJ5wC6bX8wUDx19A5pn8XyL/BgAA&#13;&#10;//8DAFBLAQItABQABgAIAAAAIQC2gziS/gAAAOEBAAATAAAAAAAAAAAAAAAAAAAAAABbQ29udGVu&#13;&#10;dF9UeXBlc10ueG1sUEsBAi0AFAAGAAgAAAAhADj9If/WAAAAlAEAAAsAAAAAAAAAAAAAAAAALwEA&#13;&#10;AF9yZWxzLy5yZWxzUEsBAi0AFAAGAAgAAAAhAPi8tum8AQAA3QMAAA4AAAAAAAAAAAAAAAAALgIA&#13;&#10;AGRycy9lMm9Eb2MueG1sUEsBAi0AFAAGAAgAAAAhAI6duNTgAAAADAEAAA8AAAAAAAAAAAAAAAAA&#13;&#10;FgQAAGRycy9kb3ducmV2LnhtbFBLBQYAAAAABAAEAPMAAAAjBQAAAAA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6D95" w14:textId="77777777" w:rsidR="006C2C53" w:rsidRDefault="006C2C53" w:rsidP="00A23365">
      <w:pPr>
        <w:spacing w:after="0" w:line="240" w:lineRule="auto"/>
      </w:pPr>
      <w:r>
        <w:separator/>
      </w:r>
    </w:p>
  </w:footnote>
  <w:footnote w:type="continuationSeparator" w:id="0">
    <w:p w14:paraId="7F2199DF" w14:textId="77777777" w:rsidR="006C2C53" w:rsidRDefault="006C2C53" w:rsidP="00A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1A8E" w14:textId="77777777" w:rsidR="00A23365" w:rsidRDefault="00A233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BCD4" w14:textId="77777777" w:rsidR="00A23365" w:rsidRDefault="00A233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BFC2" wp14:editId="04A8796D">
          <wp:simplePos x="0" y="0"/>
          <wp:positionH relativeFrom="column">
            <wp:posOffset>-1303750</wp:posOffset>
          </wp:positionH>
          <wp:positionV relativeFrom="paragraph">
            <wp:posOffset>4793629</wp:posOffset>
          </wp:positionV>
          <wp:extent cx="3691255" cy="3691255"/>
          <wp:effectExtent l="0" t="0" r="4445" b="4445"/>
          <wp:wrapNone/>
          <wp:docPr id="393324221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4221" name="Billede 2" descr="Et billede, der indeholder sort, mørke&#10;&#10;Indhold genereret af kunstig intelligens kan være forkert."/>
                  <pic:cNvPicPr/>
                </pic:nvPicPr>
                <pic:blipFill rotWithShape="1"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91647" cy="3691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25EC" w14:textId="77777777" w:rsidR="00A23365" w:rsidRDefault="00A23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0"/>
    <w:multiLevelType w:val="multilevel"/>
    <w:tmpl w:val="901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29F"/>
    <w:multiLevelType w:val="multilevel"/>
    <w:tmpl w:val="B2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8122F"/>
    <w:multiLevelType w:val="multilevel"/>
    <w:tmpl w:val="B15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767539"/>
    <w:multiLevelType w:val="multilevel"/>
    <w:tmpl w:val="A2B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16EDC"/>
    <w:multiLevelType w:val="multilevel"/>
    <w:tmpl w:val="596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5042E"/>
    <w:multiLevelType w:val="multilevel"/>
    <w:tmpl w:val="1A5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86E1D"/>
    <w:multiLevelType w:val="multilevel"/>
    <w:tmpl w:val="2D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00A58"/>
    <w:multiLevelType w:val="multilevel"/>
    <w:tmpl w:val="FF7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633029"/>
    <w:multiLevelType w:val="multilevel"/>
    <w:tmpl w:val="929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AA6B19"/>
    <w:multiLevelType w:val="multilevel"/>
    <w:tmpl w:val="F6769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C2C50"/>
    <w:multiLevelType w:val="multilevel"/>
    <w:tmpl w:val="7C46F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A6754A"/>
    <w:multiLevelType w:val="multilevel"/>
    <w:tmpl w:val="F46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30061B"/>
    <w:multiLevelType w:val="multilevel"/>
    <w:tmpl w:val="D196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FA0D77"/>
    <w:multiLevelType w:val="multilevel"/>
    <w:tmpl w:val="9B4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636ED3"/>
    <w:multiLevelType w:val="multilevel"/>
    <w:tmpl w:val="ED02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6F777B"/>
    <w:multiLevelType w:val="multilevel"/>
    <w:tmpl w:val="EAD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2678FD"/>
    <w:multiLevelType w:val="multilevel"/>
    <w:tmpl w:val="B6A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325BF"/>
    <w:multiLevelType w:val="multilevel"/>
    <w:tmpl w:val="85A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C598D"/>
    <w:multiLevelType w:val="multilevel"/>
    <w:tmpl w:val="82B86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46C1A"/>
    <w:multiLevelType w:val="multilevel"/>
    <w:tmpl w:val="05F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7F4ACF"/>
    <w:multiLevelType w:val="multilevel"/>
    <w:tmpl w:val="71E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134E8"/>
    <w:multiLevelType w:val="multilevel"/>
    <w:tmpl w:val="CD8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C35DE4"/>
    <w:multiLevelType w:val="multilevel"/>
    <w:tmpl w:val="7D8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A2B9A"/>
    <w:multiLevelType w:val="multilevel"/>
    <w:tmpl w:val="E1B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71783C"/>
    <w:multiLevelType w:val="multilevel"/>
    <w:tmpl w:val="DA1AD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A47070"/>
    <w:multiLevelType w:val="multilevel"/>
    <w:tmpl w:val="A0F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F04254"/>
    <w:multiLevelType w:val="multilevel"/>
    <w:tmpl w:val="7F88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4F6976"/>
    <w:multiLevelType w:val="multilevel"/>
    <w:tmpl w:val="400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5F1FEC"/>
    <w:multiLevelType w:val="multilevel"/>
    <w:tmpl w:val="B3D8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7C374E"/>
    <w:multiLevelType w:val="multilevel"/>
    <w:tmpl w:val="B68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012B6D"/>
    <w:multiLevelType w:val="multilevel"/>
    <w:tmpl w:val="522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B358B8"/>
    <w:multiLevelType w:val="multilevel"/>
    <w:tmpl w:val="CB7CC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C27EA4"/>
    <w:multiLevelType w:val="multilevel"/>
    <w:tmpl w:val="441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1AC2FBE"/>
    <w:multiLevelType w:val="multilevel"/>
    <w:tmpl w:val="929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703113D"/>
    <w:multiLevelType w:val="multilevel"/>
    <w:tmpl w:val="EBD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741BCF"/>
    <w:multiLevelType w:val="multilevel"/>
    <w:tmpl w:val="F95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F05CC9"/>
    <w:multiLevelType w:val="multilevel"/>
    <w:tmpl w:val="CB3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CB5834"/>
    <w:multiLevelType w:val="multilevel"/>
    <w:tmpl w:val="270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072CE5"/>
    <w:multiLevelType w:val="multilevel"/>
    <w:tmpl w:val="247C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49767DD"/>
    <w:multiLevelType w:val="multilevel"/>
    <w:tmpl w:val="C1D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BC6889"/>
    <w:multiLevelType w:val="multilevel"/>
    <w:tmpl w:val="574C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52F3D35"/>
    <w:multiLevelType w:val="multilevel"/>
    <w:tmpl w:val="AF00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5ED3945"/>
    <w:multiLevelType w:val="multilevel"/>
    <w:tmpl w:val="805E2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0368F7"/>
    <w:multiLevelType w:val="multilevel"/>
    <w:tmpl w:val="2AD6A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9F297B"/>
    <w:multiLevelType w:val="multilevel"/>
    <w:tmpl w:val="36A2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8F86EE4"/>
    <w:multiLevelType w:val="multilevel"/>
    <w:tmpl w:val="C4E40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08588B"/>
    <w:multiLevelType w:val="multilevel"/>
    <w:tmpl w:val="06CE8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B66EA2"/>
    <w:multiLevelType w:val="multilevel"/>
    <w:tmpl w:val="1620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BE07929"/>
    <w:multiLevelType w:val="multilevel"/>
    <w:tmpl w:val="D4A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C322AC6"/>
    <w:multiLevelType w:val="multilevel"/>
    <w:tmpl w:val="3D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7375DD"/>
    <w:multiLevelType w:val="multilevel"/>
    <w:tmpl w:val="E31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537D0C"/>
    <w:multiLevelType w:val="multilevel"/>
    <w:tmpl w:val="ED7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F9C2B26"/>
    <w:multiLevelType w:val="multilevel"/>
    <w:tmpl w:val="179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0F2797E"/>
    <w:multiLevelType w:val="multilevel"/>
    <w:tmpl w:val="3FFAD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AB53C2"/>
    <w:multiLevelType w:val="multilevel"/>
    <w:tmpl w:val="20A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A10D2D"/>
    <w:multiLevelType w:val="multilevel"/>
    <w:tmpl w:val="540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6A771B4"/>
    <w:multiLevelType w:val="multilevel"/>
    <w:tmpl w:val="AE6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305CB5"/>
    <w:multiLevelType w:val="multilevel"/>
    <w:tmpl w:val="930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947601"/>
    <w:multiLevelType w:val="multilevel"/>
    <w:tmpl w:val="887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960DA1"/>
    <w:multiLevelType w:val="multilevel"/>
    <w:tmpl w:val="00B6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7754B0"/>
    <w:multiLevelType w:val="multilevel"/>
    <w:tmpl w:val="3FFE5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0278F0"/>
    <w:multiLevelType w:val="multilevel"/>
    <w:tmpl w:val="BE0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E03B8A"/>
    <w:multiLevelType w:val="multilevel"/>
    <w:tmpl w:val="CEB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D92432E"/>
    <w:multiLevelType w:val="multilevel"/>
    <w:tmpl w:val="D978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0606855"/>
    <w:multiLevelType w:val="multilevel"/>
    <w:tmpl w:val="C5D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0BC2B19"/>
    <w:multiLevelType w:val="multilevel"/>
    <w:tmpl w:val="375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1EE13AF"/>
    <w:multiLevelType w:val="multilevel"/>
    <w:tmpl w:val="AD94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2EE6901"/>
    <w:multiLevelType w:val="multilevel"/>
    <w:tmpl w:val="466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3224110"/>
    <w:multiLevelType w:val="multilevel"/>
    <w:tmpl w:val="A28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3636B71"/>
    <w:multiLevelType w:val="multilevel"/>
    <w:tmpl w:val="40F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44C5464"/>
    <w:multiLevelType w:val="multilevel"/>
    <w:tmpl w:val="7DB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CA110C"/>
    <w:multiLevelType w:val="multilevel"/>
    <w:tmpl w:val="79622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3D5786"/>
    <w:multiLevelType w:val="multilevel"/>
    <w:tmpl w:val="F9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EC809B0"/>
    <w:multiLevelType w:val="multilevel"/>
    <w:tmpl w:val="BEB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F257488"/>
    <w:multiLevelType w:val="multilevel"/>
    <w:tmpl w:val="B0C4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131253">
    <w:abstractNumId w:val="1"/>
  </w:num>
  <w:num w:numId="2" w16cid:durableId="1144587409">
    <w:abstractNumId w:val="70"/>
  </w:num>
  <w:num w:numId="3" w16cid:durableId="603341608">
    <w:abstractNumId w:val="61"/>
  </w:num>
  <w:num w:numId="4" w16cid:durableId="2045253195">
    <w:abstractNumId w:val="6"/>
  </w:num>
  <w:num w:numId="5" w16cid:durableId="249505974">
    <w:abstractNumId w:val="56"/>
  </w:num>
  <w:num w:numId="6" w16cid:durableId="791367725">
    <w:abstractNumId w:val="0"/>
  </w:num>
  <w:num w:numId="7" w16cid:durableId="1363214414">
    <w:abstractNumId w:val="4"/>
  </w:num>
  <w:num w:numId="8" w16cid:durableId="735058048">
    <w:abstractNumId w:val="57"/>
  </w:num>
  <w:num w:numId="9" w16cid:durableId="306126273">
    <w:abstractNumId w:val="27"/>
  </w:num>
  <w:num w:numId="10" w16cid:durableId="279529384">
    <w:abstractNumId w:val="16"/>
  </w:num>
  <w:num w:numId="11" w16cid:durableId="401104236">
    <w:abstractNumId w:val="32"/>
  </w:num>
  <w:num w:numId="12" w16cid:durableId="1775903370">
    <w:abstractNumId w:val="22"/>
  </w:num>
  <w:num w:numId="13" w16cid:durableId="1259560991">
    <w:abstractNumId w:val="30"/>
  </w:num>
  <w:num w:numId="14" w16cid:durableId="818154273">
    <w:abstractNumId w:val="37"/>
  </w:num>
  <w:num w:numId="15" w16cid:durableId="1151405117">
    <w:abstractNumId w:val="17"/>
  </w:num>
  <w:num w:numId="16" w16cid:durableId="1764958731">
    <w:abstractNumId w:val="13"/>
  </w:num>
  <w:num w:numId="17" w16cid:durableId="34159832">
    <w:abstractNumId w:val="28"/>
  </w:num>
  <w:num w:numId="18" w16cid:durableId="1651327151">
    <w:abstractNumId w:val="50"/>
  </w:num>
  <w:num w:numId="19" w16cid:durableId="1736512470">
    <w:abstractNumId w:val="35"/>
  </w:num>
  <w:num w:numId="20" w16cid:durableId="473647464">
    <w:abstractNumId w:val="20"/>
  </w:num>
  <w:num w:numId="21" w16cid:durableId="1322614391">
    <w:abstractNumId w:val="55"/>
  </w:num>
  <w:num w:numId="22" w16cid:durableId="1310552874">
    <w:abstractNumId w:val="72"/>
  </w:num>
  <w:num w:numId="23" w16cid:durableId="2022395871">
    <w:abstractNumId w:val="69"/>
  </w:num>
  <w:num w:numId="24" w16cid:durableId="321853139">
    <w:abstractNumId w:val="49"/>
  </w:num>
  <w:num w:numId="25" w16cid:durableId="724135760">
    <w:abstractNumId w:val="39"/>
  </w:num>
  <w:num w:numId="26" w16cid:durableId="1414158670">
    <w:abstractNumId w:val="11"/>
  </w:num>
  <w:num w:numId="27" w16cid:durableId="1028524842">
    <w:abstractNumId w:val="29"/>
  </w:num>
  <w:num w:numId="28" w16cid:durableId="185605077">
    <w:abstractNumId w:val="5"/>
  </w:num>
  <w:num w:numId="29" w16cid:durableId="759135723">
    <w:abstractNumId w:val="73"/>
  </w:num>
  <w:num w:numId="30" w16cid:durableId="516430928">
    <w:abstractNumId w:val="65"/>
  </w:num>
  <w:num w:numId="31" w16cid:durableId="1997569598">
    <w:abstractNumId w:val="52"/>
  </w:num>
  <w:num w:numId="32" w16cid:durableId="1384525137">
    <w:abstractNumId w:val="54"/>
  </w:num>
  <w:num w:numId="33" w16cid:durableId="209533411">
    <w:abstractNumId w:val="21"/>
  </w:num>
  <w:num w:numId="34" w16cid:durableId="1632712163">
    <w:abstractNumId w:val="2"/>
  </w:num>
  <w:num w:numId="35" w16cid:durableId="258104288">
    <w:abstractNumId w:val="68"/>
  </w:num>
  <w:num w:numId="36" w16cid:durableId="413630274">
    <w:abstractNumId w:val="58"/>
  </w:num>
  <w:num w:numId="37" w16cid:durableId="1573193506">
    <w:abstractNumId w:val="43"/>
  </w:num>
  <w:num w:numId="38" w16cid:durableId="1940721175">
    <w:abstractNumId w:val="45"/>
  </w:num>
  <w:num w:numId="39" w16cid:durableId="1023288055">
    <w:abstractNumId w:val="31"/>
  </w:num>
  <w:num w:numId="40" w16cid:durableId="631904193">
    <w:abstractNumId w:val="10"/>
  </w:num>
  <w:num w:numId="41" w16cid:durableId="244071608">
    <w:abstractNumId w:val="15"/>
  </w:num>
  <w:num w:numId="42" w16cid:durableId="1956013035">
    <w:abstractNumId w:val="8"/>
  </w:num>
  <w:num w:numId="43" w16cid:durableId="1300040603">
    <w:abstractNumId w:val="3"/>
  </w:num>
  <w:num w:numId="44" w16cid:durableId="1045987292">
    <w:abstractNumId w:val="47"/>
  </w:num>
  <w:num w:numId="45" w16cid:durableId="1939752656">
    <w:abstractNumId w:val="63"/>
  </w:num>
  <w:num w:numId="46" w16cid:durableId="1630043600">
    <w:abstractNumId w:val="40"/>
  </w:num>
  <w:num w:numId="47" w16cid:durableId="1970478064">
    <w:abstractNumId w:val="59"/>
  </w:num>
  <w:num w:numId="48" w16cid:durableId="2102556091">
    <w:abstractNumId w:val="71"/>
  </w:num>
  <w:num w:numId="49" w16cid:durableId="445123652">
    <w:abstractNumId w:val="46"/>
  </w:num>
  <w:num w:numId="50" w16cid:durableId="801315478">
    <w:abstractNumId w:val="24"/>
  </w:num>
  <w:num w:numId="51" w16cid:durableId="880559598">
    <w:abstractNumId w:val="18"/>
  </w:num>
  <w:num w:numId="52" w16cid:durableId="434717187">
    <w:abstractNumId w:val="62"/>
  </w:num>
  <w:num w:numId="53" w16cid:durableId="1376782171">
    <w:abstractNumId w:val="19"/>
  </w:num>
  <w:num w:numId="54" w16cid:durableId="867565852">
    <w:abstractNumId w:val="51"/>
  </w:num>
  <w:num w:numId="55" w16cid:durableId="1050230616">
    <w:abstractNumId w:val="34"/>
  </w:num>
  <w:num w:numId="56" w16cid:durableId="872183834">
    <w:abstractNumId w:val="38"/>
  </w:num>
  <w:num w:numId="57" w16cid:durableId="1497527261">
    <w:abstractNumId w:val="36"/>
  </w:num>
  <w:num w:numId="58" w16cid:durableId="349766168">
    <w:abstractNumId w:val="14"/>
  </w:num>
  <w:num w:numId="59" w16cid:durableId="1828403512">
    <w:abstractNumId w:val="64"/>
  </w:num>
  <w:num w:numId="60" w16cid:durableId="2006082045">
    <w:abstractNumId w:val="44"/>
  </w:num>
  <w:num w:numId="61" w16cid:durableId="1406299451">
    <w:abstractNumId w:val="66"/>
  </w:num>
  <w:num w:numId="62" w16cid:durableId="241069634">
    <w:abstractNumId w:val="33"/>
  </w:num>
  <w:num w:numId="63" w16cid:durableId="1426536132">
    <w:abstractNumId w:val="25"/>
  </w:num>
  <w:num w:numId="64" w16cid:durableId="102964738">
    <w:abstractNumId w:val="23"/>
  </w:num>
  <w:num w:numId="65" w16cid:durableId="1325013460">
    <w:abstractNumId w:val="67"/>
  </w:num>
  <w:num w:numId="66" w16cid:durableId="215170320">
    <w:abstractNumId w:val="7"/>
  </w:num>
  <w:num w:numId="67" w16cid:durableId="239100874">
    <w:abstractNumId w:val="41"/>
  </w:num>
  <w:num w:numId="68" w16cid:durableId="1701517241">
    <w:abstractNumId w:val="74"/>
  </w:num>
  <w:num w:numId="69" w16cid:durableId="188374219">
    <w:abstractNumId w:val="48"/>
  </w:num>
  <w:num w:numId="70" w16cid:durableId="1462729450">
    <w:abstractNumId w:val="12"/>
  </w:num>
  <w:num w:numId="71" w16cid:durableId="86998557">
    <w:abstractNumId w:val="26"/>
  </w:num>
  <w:num w:numId="72" w16cid:durableId="751925094">
    <w:abstractNumId w:val="60"/>
  </w:num>
  <w:num w:numId="73" w16cid:durableId="1702365507">
    <w:abstractNumId w:val="53"/>
  </w:num>
  <w:num w:numId="74" w16cid:durableId="855970715">
    <w:abstractNumId w:val="9"/>
  </w:num>
  <w:num w:numId="75" w16cid:durableId="6694036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63"/>
    <w:rsid w:val="000963B4"/>
    <w:rsid w:val="000F7D48"/>
    <w:rsid w:val="00173936"/>
    <w:rsid w:val="001764C4"/>
    <w:rsid w:val="001977C1"/>
    <w:rsid w:val="001A6918"/>
    <w:rsid w:val="001D7826"/>
    <w:rsid w:val="001E4568"/>
    <w:rsid w:val="0024407E"/>
    <w:rsid w:val="002B6D63"/>
    <w:rsid w:val="003D0628"/>
    <w:rsid w:val="004561D8"/>
    <w:rsid w:val="004E5B3B"/>
    <w:rsid w:val="00541A8D"/>
    <w:rsid w:val="00591908"/>
    <w:rsid w:val="006C2C53"/>
    <w:rsid w:val="006F580C"/>
    <w:rsid w:val="0072691F"/>
    <w:rsid w:val="007A45B2"/>
    <w:rsid w:val="00887A99"/>
    <w:rsid w:val="009B3916"/>
    <w:rsid w:val="009E2FAF"/>
    <w:rsid w:val="00A23365"/>
    <w:rsid w:val="00C1313C"/>
    <w:rsid w:val="00C3619C"/>
    <w:rsid w:val="00C55588"/>
    <w:rsid w:val="00DE16CA"/>
    <w:rsid w:val="00E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7ED0"/>
  <w15:chartTrackingRefBased/>
  <w15:docId w15:val="{FDCA2D19-57FF-D04A-BE5F-9D9DEB64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3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3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3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3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3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365"/>
  </w:style>
  <w:style w:type="paragraph" w:styleId="Sidefod">
    <w:name w:val="footer"/>
    <w:basedOn w:val="Normal"/>
    <w:link w:val="Sidefo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365"/>
  </w:style>
  <w:style w:type="paragraph" w:customStyle="1" w:styleId="paragraph">
    <w:name w:val="paragraph"/>
    <w:basedOn w:val="Normal"/>
    <w:rsid w:val="0054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541A8D"/>
  </w:style>
  <w:style w:type="character" w:customStyle="1" w:styleId="eop">
    <w:name w:val="eop"/>
    <w:basedOn w:val="Standardskrifttypeiafsnit"/>
    <w:rsid w:val="00541A8D"/>
  </w:style>
  <w:style w:type="character" w:customStyle="1" w:styleId="apple-converted-space">
    <w:name w:val="apple-converted-space"/>
    <w:basedOn w:val="Standardskrifttypeiafsnit"/>
    <w:rsid w:val="00541A8D"/>
  </w:style>
  <w:style w:type="character" w:customStyle="1" w:styleId="scxw3632411">
    <w:name w:val="scxw3632411"/>
    <w:basedOn w:val="Standardskrifttypeiafsnit"/>
    <w:rsid w:val="0054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ole/Desktop/Manual%20video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 video 2.dotx</Template>
  <TotalTime>2</TotalTime>
  <Pages>3</Pages>
  <Words>584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</dc:creator>
  <cp:keywords/>
  <dc:description/>
  <cp:lastModifiedBy>Sofie Slot Beck</cp:lastModifiedBy>
  <cp:revision>2</cp:revision>
  <dcterms:created xsi:type="dcterms:W3CDTF">2026-03-16T12:20:00Z</dcterms:created>
  <dcterms:modified xsi:type="dcterms:W3CDTF">2026-04-21T16:27:00Z</dcterms:modified>
</cp:coreProperties>
</file>